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glossary/document.xml" ContentType="application/vnd.openxmlformats-officedocument.wordprocessingml.document.glossary+xml"/>
  <Override PartName="/word/glossary/endnotes.xml" ContentType="application/vnd.openxmlformats-officedocument.wordprocessingml.endnotes+xml"/>
  <Override PartName="/word/glossary/fontTable.xml" ContentType="application/vnd.openxmlformats-officedocument.wordprocessingml.fontTable+xml"/>
  <Override PartName="/word/glossary/footnotes.xml" ContentType="application/vnd.openxmlformats-officedocument.wordprocessingml.footnotes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8"/>
        <w:tblpPr w:leftFromText="180" w:rightFromText="180" w:vertAnchor="text" w:horzAnchor="margin" w:tblpY="5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15"/>
        <w:gridCol w:w="53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4715" w:type="dxa"/>
          </w:tcPr>
          <w:p>
            <w:pPr>
              <w:spacing w:after="0" w:line="240" w:lineRule="auto"/>
              <w:ind w:left="720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142486948"/>
            <w:bookmarkEnd w:id="0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Trường:</w:t>
            </w:r>
            <w:bookmarkStart w:id="6" w:name="_GoBack"/>
            <w:bookmarkEnd w:id="6"/>
          </w:p>
          <w:p>
            <w:pPr>
              <w:spacing w:after="0" w:line="240" w:lineRule="auto"/>
              <w:ind w:left="720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Tổ:Toán - Tin</w:t>
            </w:r>
          </w:p>
        </w:tc>
        <w:tc>
          <w:tcPr>
            <w:tcW w:w="5350" w:type="dxa"/>
          </w:tcPr>
          <w:p>
            <w:pPr>
              <w:spacing w:after="0" w:line="240" w:lineRule="auto"/>
              <w:ind w:left="720" w:hanging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Họ và tên giáo viên:</w:t>
            </w:r>
          </w:p>
          <w:p>
            <w:pPr>
              <w:spacing w:after="0" w:line="240" w:lineRule="auto"/>
              <w:ind w:left="720" w:hanging="720"/>
              <w:jc w:val="center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Nhóm Toán</w:t>
            </w:r>
          </w:p>
        </w:tc>
      </w:tr>
    </w:tbl>
    <w:p>
      <w:pPr>
        <w:spacing w:line="360" w:lineRule="auto"/>
        <w:rPr>
          <w:rFonts w:ascii="Times New Roman" w:hAnsi="Times New Roman" w:eastAsia="Calibri" w:cs="Times New Roman"/>
          <w:b/>
          <w:bCs/>
          <w:color w:val="000000"/>
          <w:sz w:val="24"/>
          <w:szCs w:val="24"/>
        </w:rPr>
      </w:pPr>
    </w:p>
    <w:p>
      <w:pPr>
        <w:keepNext/>
        <w:keepLines/>
        <w:spacing w:after="0" w:line="360" w:lineRule="auto"/>
        <w:ind w:right="-1"/>
        <w:jc w:val="center"/>
        <w:outlineLvl w:val="0"/>
        <w:rPr>
          <w:rFonts w:ascii="Times New Roman" w:hAnsi="Times New Roman" w:cs="Times New Roman" w:eastAsiaTheme="majorEastAsia"/>
          <w:b/>
          <w:cap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 w:eastAsiaTheme="majorEastAsia"/>
          <w:b/>
          <w:caps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BÀI 10: BÀI TOÁN TÌM ĐƯỜNG</w:t>
      </w:r>
      <w:r>
        <w:rPr>
          <w:rFonts w:ascii="Times New Roman" w:hAnsi="Times New Roman" w:cs="Times New Roman" w:eastAsiaTheme="majorEastAsia"/>
          <w:b/>
          <w:caps/>
          <w:color w:val="000000" w:themeColor="text1"/>
          <w:sz w:val="24"/>
          <w:szCs w:val="24"/>
          <w:lang w:val="vi-VN"/>
          <w14:textFill>
            <w14:solidFill>
              <w14:schemeClr w14:val="tx1"/>
            </w14:solidFill>
          </w14:textFill>
        </w:rPr>
        <w:t xml:space="preserve"> ĐI </w:t>
      </w:r>
      <w:r>
        <w:rPr>
          <w:rFonts w:ascii="Times New Roman" w:hAnsi="Times New Roman" w:cs="Times New Roman" w:eastAsiaTheme="majorEastAsia"/>
          <w:b/>
          <w:cap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TỐI ƯU TRONG MỘT VÀI TRƯỜNG HỢP ĐƠN GIẢN</w:t>
      </w: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Thời gian thực hiện: 3 Tiết</w:t>
      </w:r>
    </w:p>
    <w:p>
      <w:pPr>
        <w:tabs>
          <w:tab w:val="center" w:pos="5400"/>
          <w:tab w:val="left" w:pos="7169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nl-NL"/>
        </w:rPr>
      </w:pPr>
      <w:bookmarkStart w:id="1" w:name="_Hlk141430611"/>
      <w:bookmarkEnd w:id="1"/>
      <w:r>
        <w:rPr>
          <w:rFonts w:ascii="Times New Roman" w:hAnsi="Times New Roman" w:cs="Times New Roman"/>
          <w:b/>
          <w:sz w:val="24"/>
          <w:szCs w:val="24"/>
          <w:lang w:val="nl-NL"/>
        </w:rPr>
        <w:t>I.</w:t>
      </w:r>
      <w:r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nl-NL"/>
        </w:rPr>
        <w:t>MỤC TIÊU</w:t>
      </w:r>
      <w:r>
        <w:rPr>
          <w:rFonts w:ascii="Times New Roman" w:hAnsi="Times New Roman" w:cs="Times New Roman"/>
          <w:sz w:val="24"/>
          <w:szCs w:val="24"/>
          <w:lang w:val="nl-NL"/>
        </w:rPr>
        <w:t>:</w:t>
      </w:r>
    </w:p>
    <w:p>
      <w:pPr>
        <w:tabs>
          <w:tab w:val="center" w:pos="5400"/>
          <w:tab w:val="left" w:pos="7169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>1. Kiến thức:</w:t>
      </w:r>
      <w:r>
        <w:rPr>
          <w:rFonts w:ascii="Times New Roman" w:hAnsi="Times New Roman" w:cs="Times New Roman"/>
          <w:b/>
          <w:i/>
          <w:sz w:val="24"/>
          <w:szCs w:val="24"/>
          <w:lang w:val="nl-NL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nl-NL"/>
        </w:rPr>
        <w:t>Học xong bài này, HS đạt các yêu cầu sau:</w:t>
      </w:r>
    </w:p>
    <w:p>
      <w:pPr>
        <w:numPr>
          <w:ilvl w:val="0"/>
          <w:numId w:val="1"/>
        </w:numPr>
        <w:tabs>
          <w:tab w:val="center" w:pos="5400"/>
          <w:tab w:val="left" w:pos="7169"/>
        </w:tabs>
        <w:spacing w:after="0" w:line="360" w:lineRule="auto"/>
        <w:ind w:right="-1"/>
        <w:contextualSpacing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sz w:val="24"/>
          <w:szCs w:val="24"/>
          <w:lang w:val="nl-NL"/>
        </w:rPr>
        <w:t>Nhận biết</w: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 được </w:t>
      </w:r>
      <w:r>
        <w:rPr>
          <w:rFonts w:ascii="Times New Roman" w:hAnsi="Times New Roman" w:cs="Times New Roman"/>
          <w:sz w:val="24"/>
          <w:szCs w:val="24"/>
        </w:rPr>
        <w:t>thuật toán tìm đường tối ưu trong 1 vài trường hợp đơn giản.</w:t>
      </w:r>
    </w:p>
    <w:p>
      <w:pPr>
        <w:numPr>
          <w:ilvl w:val="0"/>
          <w:numId w:val="2"/>
        </w:numPr>
        <w:tabs>
          <w:tab w:val="center" w:pos="5400"/>
          <w:tab w:val="left" w:pos="7169"/>
        </w:tabs>
        <w:spacing w:after="0" w:line="360" w:lineRule="auto"/>
        <w:ind w:right="-1"/>
        <w:contextualSpacing/>
        <w:jc w:val="both"/>
        <w:rPr>
          <w:rFonts w:ascii="Times New Roman" w:hAnsi="Times New Roman" w:eastAsia="Times New Roman" w:cs="Times New Roman"/>
          <w:bCs/>
          <w:color w:val="000000" w:themeColor="text1"/>
          <w:spacing w:val="-6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sz w:val="24"/>
          <w:szCs w:val="24"/>
          <w:lang w:val="nl-NL"/>
        </w:rPr>
        <w:t>Vận</w: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 dụng các </w:t>
      </w:r>
      <w:r>
        <w:rPr>
          <w:rFonts w:ascii="Times New Roman" w:hAnsi="Times New Roman" w:cs="Times New Roman"/>
          <w:sz w:val="24"/>
          <w:szCs w:val="24"/>
        </w:rPr>
        <w:t>kiến thức về đồ thị để giải quyết các bài toán liên quan đến thực tiễn.</w:t>
      </w:r>
    </w:p>
    <w:p>
      <w:pPr>
        <w:tabs>
          <w:tab w:val="center" w:pos="5400"/>
          <w:tab w:val="left" w:pos="7169"/>
        </w:tabs>
        <w:spacing w:after="0" w:line="360" w:lineRule="auto"/>
        <w:ind w:right="-1"/>
        <w:rPr>
          <w:rFonts w:ascii="Times New Roman" w:hAnsi="Times New Roman" w:cs="Times New Roman"/>
          <w:b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2. Năng lực </w:t>
      </w:r>
    </w:p>
    <w:p>
      <w:pPr>
        <w:spacing w:after="0" w:line="360" w:lineRule="auto"/>
        <w:ind w:right="-1"/>
        <w:jc w:val="both"/>
        <w:rPr>
          <w:rFonts w:ascii="Times New Roman" w:hAnsi="Times New Roman" w:eastAsia="Calibri" w:cs="Times New Roman"/>
          <w:b/>
          <w:i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Calibri" w:cs="Times New Roman"/>
          <w:b/>
          <w:i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 xml:space="preserve"> - Năng lực chung:</w:t>
      </w:r>
    </w:p>
    <w:p>
      <w:pPr>
        <w:numPr>
          <w:ilvl w:val="0"/>
          <w:numId w:val="3"/>
        </w:numPr>
        <w:tabs>
          <w:tab w:val="left" w:pos="7169"/>
        </w:tabs>
        <w:spacing w:after="0" w:line="360" w:lineRule="auto"/>
        <w:ind w:right="-1"/>
        <w:jc w:val="both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Năng lực tự chủ và tự học trong tìm tòi khám phá</w:t>
      </w:r>
    </w:p>
    <w:p>
      <w:pPr>
        <w:numPr>
          <w:ilvl w:val="0"/>
          <w:numId w:val="3"/>
        </w:numPr>
        <w:tabs>
          <w:tab w:val="left" w:pos="7169"/>
        </w:tabs>
        <w:spacing w:after="0" w:line="360" w:lineRule="auto"/>
        <w:ind w:right="-1"/>
        <w:jc w:val="both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Năng lực giao tiếp và hợp tác trong trình bày, thảo luận và làm việc nhóm</w:t>
      </w:r>
    </w:p>
    <w:p>
      <w:pPr>
        <w:numPr>
          <w:ilvl w:val="0"/>
          <w:numId w:val="3"/>
        </w:numPr>
        <w:tabs>
          <w:tab w:val="left" w:pos="7169"/>
        </w:tabs>
        <w:spacing w:after="0" w:line="360" w:lineRule="auto"/>
        <w:ind w:right="-1"/>
        <w:jc w:val="both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Năng lực giải quyết vấn đề và sáng tạo trong thực hành, vận dụng.</w:t>
      </w:r>
    </w:p>
    <w:p>
      <w:pPr>
        <w:tabs>
          <w:tab w:val="left" w:pos="7169"/>
        </w:tabs>
        <w:spacing w:after="0" w:line="360" w:lineRule="auto"/>
        <w:ind w:right="-1"/>
        <w:jc w:val="both"/>
        <w:rPr>
          <w:rFonts w:ascii="Times New Roman" w:hAnsi="Times New Roman" w:eastAsia="Times New Roman" w:cs="Times New Roman"/>
          <w:b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Times New Roman" w:cs="Times New Roman"/>
          <w:b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 xml:space="preserve">Năng lực riêng: </w:t>
      </w:r>
    </w:p>
    <w:p>
      <w:pPr>
        <w:numPr>
          <w:ilvl w:val="0"/>
          <w:numId w:val="2"/>
        </w:numPr>
        <w:tabs>
          <w:tab w:val="left" w:pos="7169"/>
        </w:tabs>
        <w:spacing w:after="0" w:line="360" w:lineRule="auto"/>
        <w:ind w:right="-1"/>
        <w:jc w:val="both"/>
        <w:rPr>
          <w:rFonts w:ascii="Times New Roman" w:hAnsi="Times New Roman" w:eastAsia="Times New Roman" w:cs="Times New Roman"/>
          <w:b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bookmarkStart w:id="2" w:name="_Hlk108182268"/>
      <w:r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Mô hình hóa toán học, giải quyết vấn đề toán học thông qua các bài toán thực tiễn.</w:t>
      </w:r>
    </w:p>
    <w:p>
      <w:pPr>
        <w:numPr>
          <w:ilvl w:val="0"/>
          <w:numId w:val="2"/>
        </w:numPr>
        <w:tabs>
          <w:tab w:val="left" w:pos="7169"/>
        </w:tabs>
        <w:spacing w:after="0" w:line="360" w:lineRule="auto"/>
        <w:ind w:right="-1"/>
        <w:jc w:val="both"/>
        <w:rPr>
          <w:rFonts w:ascii="Times New Roman" w:hAnsi="Times New Roman" w:eastAsia="Times New Roman" w:cs="Times New Roman"/>
          <w:b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Sử dụng công cụ, phương tiện học toán.</w:t>
      </w:r>
    </w:p>
    <w:bookmarkEnd w:id="2"/>
    <w:p>
      <w:pPr>
        <w:tabs>
          <w:tab w:val="left" w:pos="7169"/>
        </w:tabs>
        <w:spacing w:after="0" w:line="360" w:lineRule="auto"/>
        <w:ind w:right="-1"/>
        <w:jc w:val="both"/>
        <w:rPr>
          <w:rFonts w:ascii="Times New Roman" w:hAnsi="Times New Roman" w:eastAsia="Times New Roman" w:cs="Times New Roman"/>
          <w:b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Times New Roman" w:cs="Times New Roman"/>
          <w:b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3. Phẩm chất</w:t>
      </w:r>
    </w:p>
    <w:p>
      <w:pPr>
        <w:numPr>
          <w:ilvl w:val="0"/>
          <w:numId w:val="2"/>
        </w:numPr>
        <w:tabs>
          <w:tab w:val="left" w:pos="7169"/>
        </w:tabs>
        <w:spacing w:after="0" w:line="360" w:lineRule="auto"/>
        <w:ind w:right="-1"/>
        <w:jc w:val="both"/>
        <w:rPr>
          <w:rFonts w:ascii="Times New Roman" w:hAnsi="Times New Roman" w:eastAsia="Times New Roman" w:cs="Times New Roman"/>
          <w:bCs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Times New Roman" w:cs="Times New Roman"/>
          <w:bCs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Bồi dưỡng hứng thứ học tập, ý thức làm việc nhóm, ý thức tìm tòi, sáng tạo cho học sinh.</w:t>
      </w:r>
    </w:p>
    <w:p>
      <w:pPr>
        <w:numPr>
          <w:ilvl w:val="0"/>
          <w:numId w:val="4"/>
        </w:numPr>
        <w:spacing w:after="0" w:line="360" w:lineRule="auto"/>
        <w:ind w:right="-1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Chăm chỉ tích cực xây dựng bài, có trách nhiệm, chủ động chiếm lĩnh kiến thức theo sự hướng dẫn của GV.</w:t>
      </w:r>
    </w:p>
    <w:p>
      <w:pPr>
        <w:tabs>
          <w:tab w:val="left" w:pos="7169"/>
        </w:tabs>
        <w:spacing w:after="0" w:line="400" w:lineRule="exact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>II. THIẾT BỊ DẠY HỌC VÀ HỌC LIỆU</w:t>
      </w:r>
      <w:r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</w:p>
    <w:p>
      <w:pPr>
        <w:spacing w:after="0" w:line="400" w:lineRule="exact"/>
        <w:jc w:val="both"/>
        <w:rPr>
          <w:rFonts w:ascii="Times New Roman" w:hAnsi="Times New Roman" w:eastAsia="Calibri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Calibri" w:cs="Times New Roman"/>
          <w:b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 xml:space="preserve">1. Đối với GV:  </w:t>
      </w:r>
      <w:r>
        <w:rPr>
          <w:rFonts w:ascii="Times New Roman" w:hAnsi="Times New Roman" w:eastAsia="Calibri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Sách</w:t>
      </w:r>
      <w:r>
        <w:rPr>
          <w:rFonts w:ascii="Times New Roman" w:hAnsi="Times New Roman" w:eastAsia="Calibri" w:cs="Times New Roman"/>
          <w:color w:val="000000" w:themeColor="text1"/>
          <w:sz w:val="24"/>
          <w:szCs w:val="24"/>
          <w:lang w:val="vi-VN"/>
          <w14:textFill>
            <w14:solidFill>
              <w14:schemeClr w14:val="tx1"/>
            </w14:solidFill>
          </w14:textFill>
        </w:rPr>
        <w:t xml:space="preserve"> chuyên đề</w:t>
      </w:r>
      <w:r>
        <w:rPr>
          <w:rFonts w:ascii="Times New Roman" w:hAnsi="Times New Roman" w:eastAsia="Calibri" w:cs="Times New Roman"/>
          <w:color w:val="000000" w:themeColor="text1"/>
          <w:sz w:val="24"/>
          <w:szCs w:val="24"/>
          <w:lang w:val="nl-NL"/>
          <w14:textFill>
            <w14:solidFill>
              <w14:schemeClr w14:val="tx1"/>
            </w14:solidFill>
          </w14:textFill>
        </w:rPr>
        <w:t>, Tài liệu giảng dạy, giáo án, đồ dùng dạy học.</w:t>
      </w:r>
    </w:p>
    <w:p>
      <w:pPr>
        <w:tabs>
          <w:tab w:val="left" w:pos="7169"/>
        </w:tabs>
        <w:spacing w:after="0" w:line="400" w:lineRule="exact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>2. Đối với HS</w:t>
      </w:r>
      <w:r>
        <w:rPr>
          <w:rFonts w:ascii="Times New Roman" w:hAnsi="Times New Roman" w:cs="Times New Roman"/>
          <w:sz w:val="24"/>
          <w:szCs w:val="24"/>
          <w:lang w:val="nl-NL"/>
        </w:rPr>
        <w:t>: Sách</w: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 chuyên đề</w:t>
      </w:r>
      <w:r>
        <w:rPr>
          <w:rFonts w:ascii="Times New Roman" w:hAnsi="Times New Roman" w:cs="Times New Roman"/>
          <w:sz w:val="24"/>
          <w:szCs w:val="24"/>
          <w:lang w:val="nl-NL"/>
        </w:rPr>
        <w:t>, vở ghi, giấy nháp, đồ dùng học tập (bút, thước...), bảng nhóm, bút viết bảng nhóm.</w:t>
      </w:r>
    </w:p>
    <w:p>
      <w:pPr>
        <w:snapToGrid w:val="0"/>
        <w:spacing w:after="0" w:line="360" w:lineRule="auto"/>
        <w:ind w:firstLine="540"/>
        <w:rPr>
          <w:rFonts w:ascii="Times New Roman" w:hAnsi="Times New Roman" w:cs="Times New Roman"/>
          <w:b/>
          <w:bCs/>
          <w:color w:val="C00000"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bCs/>
          <w:color w:val="C00000"/>
          <w:sz w:val="24"/>
          <w:szCs w:val="24"/>
          <w:lang w:val="vi-VN"/>
        </w:rPr>
        <w:t>III. TIẾN TRÌNH DẠY HỌC</w:t>
      </w:r>
    </w:p>
    <w:p>
      <w:pPr>
        <w:spacing w:after="0" w:line="360" w:lineRule="auto"/>
        <w:ind w:firstLine="540"/>
        <w:rPr>
          <w:rFonts w:ascii="Times New Roman" w:hAnsi="Times New Roman" w:cs="Times New Roman"/>
          <w:i/>
          <w:iCs/>
          <w:color w:val="0000FF"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1. Hoạt động 1: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Mở đầu</w:t>
      </w:r>
    </w:p>
    <w:p>
      <w:pPr>
        <w:tabs>
          <w:tab w:val="left" w:pos="567"/>
          <w:tab w:val="left" w:pos="1134"/>
        </w:tabs>
        <w:spacing w:after="0" w:line="400" w:lineRule="exact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>a) Mục tiêu:</w:t>
      </w:r>
      <w:r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</w:p>
    <w:p>
      <w:pPr>
        <w:tabs>
          <w:tab w:val="left" w:pos="567"/>
          <w:tab w:val="left" w:pos="1134"/>
        </w:tabs>
        <w:spacing w:after="0" w:line="4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HS bước đầu nhận biết được bài toán tìm đường đi tối ưu trong thực tế.</w:t>
      </w:r>
    </w:p>
    <w:p>
      <w:pPr>
        <w:spacing w:after="0" w:line="400" w:lineRule="exact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b) Nội dung: </w:t>
      </w:r>
      <w:r>
        <w:rPr>
          <w:rFonts w:ascii="Times New Roman" w:hAnsi="Times New Roman" w:cs="Times New Roman"/>
          <w:sz w:val="24"/>
          <w:szCs w:val="24"/>
          <w:lang w:val="nl-NL"/>
        </w:rPr>
        <w:t>HS lắng nghe giáo viên giới thiệu các bài toán liên quan và suy nghĩ trả lời câu hỏi.</w:t>
      </w:r>
    </w:p>
    <w:p>
      <w:pPr>
        <w:spacing w:after="0" w:line="400" w:lineRule="exact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c) Sản phẩm: </w:t>
      </w:r>
      <w:r>
        <w:rPr>
          <w:rFonts w:ascii="Times New Roman" w:hAnsi="Times New Roman" w:cs="Times New Roman"/>
          <w:sz w:val="24"/>
          <w:szCs w:val="24"/>
          <w:lang w:val="nl-NL"/>
        </w:rPr>
        <w:t>HS trả lời được câu hỏi mở đầu, bước đầu có hình dung về bài toán tìm đường tối ưu.</w:t>
      </w:r>
    </w:p>
    <w:p>
      <w:pPr>
        <w:spacing w:after="0" w:line="36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d) </w:t>
      </w:r>
      <w:r>
        <w:rPr>
          <w:rFonts w:ascii="Times New Roman" w:hAnsi="Times New Roman" w:cs="Times New Roman"/>
          <w:b/>
          <w:bCs/>
          <w:sz w:val="24"/>
          <w:szCs w:val="24"/>
        </w:rPr>
        <w:t>Tổ chức</w:t>
      </w: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thực hiện:</w:t>
      </w:r>
    </w:p>
    <w:tbl>
      <w:tblPr>
        <w:tblStyle w:val="3"/>
        <w:tblW w:w="102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56"/>
        <w:gridCol w:w="699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6" w:type="dxa"/>
            <w:shd w:val="clear" w:color="auto" w:fill="auto"/>
            <w:vAlign w:val="center"/>
          </w:tcPr>
          <w:p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  <w:lang w:val="fr-FR"/>
              </w:rPr>
              <w:t>Chuyển giao</w:t>
            </w:r>
          </w:p>
        </w:tc>
        <w:tc>
          <w:tcPr>
            <w:tcW w:w="6999" w:type="dxa"/>
            <w:shd w:val="clear" w:color="auto" w:fill="auto"/>
          </w:tcPr>
          <w:p>
            <w:pPr>
              <w:spacing w:after="0" w:line="40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>- GV cho</w:t>
            </w:r>
            <w:r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HS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trình bày </w:t>
            </w:r>
            <w:r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nghiên cứu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tìm hiểu vầ Euler và tý thuyết đồ thị</w:t>
            </w:r>
            <w:r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đã đc giao về nhà.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6" w:type="dxa"/>
            <w:shd w:val="clear" w:color="auto" w:fill="auto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Thực hiện</w:t>
            </w:r>
          </w:p>
        </w:tc>
        <w:tc>
          <w:tcPr>
            <w:tcW w:w="6999" w:type="dxa"/>
            <w:shd w:val="clear" w:color="auto" w:fill="auto"/>
          </w:tcPr>
          <w:p>
            <w:pPr>
              <w:spacing w:line="360" w:lineRule="auto"/>
              <w:ind w:right="-1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>HS quan sát và chú ý lắng nghe, thảo luận, trả lời câu hỏi.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6" w:type="dxa"/>
            <w:shd w:val="clear" w:color="auto" w:fill="auto"/>
            <w:vAlign w:val="center"/>
          </w:tcPr>
          <w:p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Báo cáo thảo luận</w:t>
            </w:r>
          </w:p>
        </w:tc>
        <w:tc>
          <w:tcPr>
            <w:tcW w:w="6999" w:type="dxa"/>
            <w:shd w:val="clear" w:color="auto" w:fill="auto"/>
          </w:tcPr>
          <w:p>
            <w:pPr>
              <w:spacing w:after="0" w:line="360" w:lineRule="auto"/>
              <w:ind w:right="-1"/>
              <w:rPr>
                <w:rFonts w:ascii="Times New Roman" w:hAnsi="Times New Roman" w:cs="Times New Roman"/>
                <w:bCs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>GV gọi một số HS trả lời, HS khác nhận xét, bổ sung.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6" w:type="dxa"/>
            <w:shd w:val="clear" w:color="auto" w:fill="auto"/>
            <w:vAlign w:val="center"/>
          </w:tcPr>
          <w:p>
            <w:pPr>
              <w:spacing w:after="0" w:line="360" w:lineRule="auto"/>
              <w:ind w:left="-23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Đánh giá, nhận xét, tổng hợp</w:t>
            </w:r>
          </w:p>
        </w:tc>
        <w:tc>
          <w:tcPr>
            <w:tcW w:w="6999" w:type="dxa"/>
            <w:shd w:val="clear" w:color="auto" w:fill="auto"/>
          </w:tcPr>
          <w:p>
            <w:pPr>
              <w:spacing w:after="0" w:line="360" w:lineRule="auto"/>
              <w:ind w:right="-1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>GV đánh giá kết quả của HS, trên cơ sở đó dẫn dắt HS vào bài học mới: "Vậy</w:t>
            </w:r>
            <w:r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chúng ta sẽ sử dụng kiến thức về đồ thị để giải quyết một số bài toán tìm đường tối ưu đơn giản.</w:t>
            </w:r>
          </w:p>
        </w:tc>
      </w:tr>
    </w:tbl>
    <w:p>
      <w:pPr>
        <w:spacing w:line="360" w:lineRule="auto"/>
        <w:contextualSpacing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val="vi-VN"/>
        </w:rPr>
      </w:pPr>
    </w:p>
    <w:p>
      <w:pPr>
        <w:spacing w:line="360" w:lineRule="auto"/>
        <w:ind w:firstLine="540"/>
        <w:rPr>
          <w:rFonts w:ascii="Times New Roman" w:hAnsi="Times New Roman" w:cs="Times New Roman"/>
          <w:i/>
          <w:iCs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>2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. Hoạt động 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>2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: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Hình thành kiến thức</w:t>
      </w:r>
    </w:p>
    <w:p>
      <w:pPr>
        <w:spacing w:line="360" w:lineRule="auto"/>
        <w:contextualSpacing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mc:AlternateContent>
          <mc:Choice Requires="wpg">
            <w:drawing>
              <wp:inline distT="0" distB="0" distL="0" distR="0">
                <wp:extent cx="3113405" cy="323850"/>
                <wp:effectExtent l="19050" t="0" r="10795" b="19050"/>
                <wp:docPr id="1101774542" name="Group 11017745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3113489" cy="324000"/>
                          <a:chOff x="0" y="0"/>
                          <a:chExt cx="5172236" cy="800100"/>
                        </a:xfrm>
                        <a:solidFill>
                          <a:schemeClr val="accent1">
                            <a:lumMod val="75000"/>
                          </a:schemeClr>
                        </a:solidFill>
                      </wpg:grpSpPr>
                      <wps:wsp>
                        <wps:cNvPr id="21212618" name="Rounded Rectangle 3"/>
                        <wps:cNvSpPr/>
                        <wps:spPr>
                          <a:xfrm rot="10800000">
                            <a:off x="622214" y="0"/>
                            <a:ext cx="4550022" cy="800100"/>
                          </a:xfrm>
                          <a:prstGeom prst="roundRect">
                            <a:avLst/>
                          </a:prstGeom>
                          <a:grpFill/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nl-NL"/>
                                </w:rPr>
                                <w:t>Bài toán tìm đường đi ngắn nhất.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2280123" name="Hexagon 352280123"/>
                        <wps:cNvSpPr/>
                        <wps:spPr>
                          <a:xfrm rot="10800000">
                            <a:off x="0" y="0"/>
                            <a:ext cx="928116" cy="800100"/>
                          </a:xfrm>
                          <a:prstGeom prst="hexagon">
                            <a:avLst/>
                          </a:prstGeom>
                          <a:grpFill/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flip:y;height:25.5pt;width:245.15pt;" coordsize="5172236,800100" o:gfxdata="UEsDBAoAAAAAAIdO4kAAAAAAAAAAAAAAAAAEAAAAZHJzL1BLAwQUAAAACACHTuJAg2To6tMAAAAE&#10;AQAADwAAAGRycy9kb3ducmV2LnhtbE2PS0vEQBCE74L/YWjBmzsTjaIxk0UERcSL8cEeezNtMpjp&#10;CZnZh//e1oteGooqqr6ul/swqi3NyUe2UCwMKOIuOs+9hdeXu5NLUCkjOxwjk4UvSrBsDg9qrFzc&#10;8TNt29wrKeFUoYUh56nSOnUDBUyLOBGL9xHngFnk3Gs3407Kw6hPjbnQAT3LwoAT3Q7UfbabYOHt&#10;xpdUvq8en0xH9OD06r71pbXHR4W5BpVpn//C8IMv6NAI0zpu2CU1WpBH8u8Vr7wyZ6DWFs4LA7qp&#10;9X/45htQSwMEFAAAAAgAh07iQOZBrg1kAwAArQkAAA4AAABkcnMvZTJvRG9jLnhtbO1W227jNhB9&#10;L9B/IPjeWJLl2DFiL4KkTguk3WDTbZ9piroAFMmSdOT063tIypcmi8Vi2wJ9qA0Iw9tw5pw5I12/&#10;2/eSPAvrOq1WNL/IKBGK66pTzYp+/GXz3YIS55mqmNRKrOiLcPTd+ttvrgezFIVutayEJXCi3HIw&#10;K9p6b5aTieOt6Jm70EYoLNba9sxjaJtJZdkA772cFFl2ORm0rYzVXDiH2bu0SEeP9ksc6rruuLjT&#10;fNcL5ZNXKyTzSMm1nXF0HaOta8H9+7p2whO5osjUxycugb0Nz8n6mi0by0zb8TEE9iUhvMqpZ53C&#10;pUdXd8wzsrPdG1d9x612uvYXXPeTlEhEBFnk2Sts7q3emZhLsxwacwQdRL1C/avd8p+fHy3pKlRC&#10;nuXzeTkrC0oU68F8vJ6czQOswTRLnLm35sk82nGiSaOQ/762PallZ36Fx4gIciT7CPjLEXCx94Rj&#10;cprn03JxRQnH2rQos2xkhLeg7c0x3n4/Hpzl86KYXqaDiwzQxYOTFEAIxGnZVZtOyjiwzfZWWvLM&#10;UAbFZja7msfY5K7/SVdpej4bb4cTl/avr4N9cjQJ2R+THQwE4E6suL/HylPLjIhku4DwyEqR43+Z&#10;Q5OJkw96pypRkQ+obKYaKcg01HCIBYeOnLilAz1HQqxG4ecZgAo5humRlcuiKPKSkrfUlDPgUaAW&#10;AjWfRNhY5++F7kkwVhS1qqoQVvTPnh+cR2AA8LAvXAvwAidYYEupyICoijlCIpyhldSQMMzeoByd&#10;aihhskGP4t5Gn2dMHClK3G3iLwDxV8LS5XfMtWlf9JA033cebUx2fczuRL1UcBLgTAAGy++3+xHj&#10;ra5ewEzEE1E7wzcdsn9gzj8yi86BSfRW/x6PWmrkp0eLklbbPz41H/ajdLBKyYBOhNx/3zErKJE/&#10;KhTVVV6WcOvjoJzNCwzs+cr2fEXt+luNKs9jdNEM+708mLXV/W9owTfhViwxxXF3Qnkc3PrUIdHE&#10;ubi5idvQrgzzD+rJ8IOylb7ZeV13kecAVEJnxA/SSHX5r2tkOiuKRZYX04NIfhB71mhFTgsjfV8j&#10;EUD0Vh1XxSLPP9d+DkU/iqNNEf0vjX9WGuAmySKUeFQBjCQHGP8tKcSXB97isUeNXxzhM+F8HKVz&#10;+spa/wl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QBQAAW0NvbnRlbnRfVHlwZXNdLnhtbFBLAQIUAAoAAAAAAIdO4kAAAAAAAAAAAAAAAAAGAAAA&#10;AAAAAAAAEAAAALIEAABfcmVscy9QSwECFAAUAAAACACHTuJAihRmPNEAAACUAQAACwAAAAAAAAAB&#10;ACAAAADWBAAAX3JlbHMvLnJlbHNQSwECFAAKAAAAAACHTuJAAAAAAAAAAAAAAAAABAAAAAAAAAAA&#10;ABAAAAAAAAAAZHJzL1BLAQIUABQAAAAIAIdO4kCDZOjq0wAAAAQBAAAPAAAAAAAAAAEAIAAAACIA&#10;AABkcnMvZG93bnJldi54bWxQSwECFAAUAAAACACHTuJA5kGuDWQDAACtCQAADgAAAAAAAAABACAA&#10;AAAiAQAAZHJzL2Uyb0RvYy54bWxQSwUGAAAAAAYABgBZAQAA+AYAAAAA&#10;">
                <o:lock v:ext="edit" aspectratio="f"/>
                <v:roundrect id="Rounded Rectangle 3" o:spid="_x0000_s1026" o:spt="2" style="position:absolute;left:622214;top:0;height:800100;width:4550022;rotation:11796480f;v-text-anchor:middle;" filled="t" stroked="t" coordsize="21600,21600" arcsize="0.166666666666667" o:gfxdata="UEsDBAoAAAAAAIdO4kAAAAAAAAAAAAAAAAAEAAAAZHJzL1BLAwQUAAAACACHTuJAxBTTHsAAAADh&#10;AAAADwAAAGRycy9kb3ducmV2LnhtbEWPQWvCQBCF74L/YRnBm+4mBynR1UNpwUMpmHrQ25idJsHs&#10;bMiuGv9951CQOQ3z5r33bXaj79SdhtgGtpAtDSjiKriWawvHn8/FG6iYkB12gcnCkyLsttPJBgsX&#10;Hnyge5lqJSYcC7TQpNQXWseqIY9xGXpiuf2GwWOSdai1G/Ah5r7TuTEr7bFlSWiwp/eGqmt58xbq&#10;VuP1K1zM6XkaucpLOn/wt7XzWWbWoBKN6SX+/947C3kms8qkshAJDejt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FNMe&#10;wAAAAOEAAAAPAAAAAAAAAAEAIAAAACIAAABkcnMvZG93bnJldi54bWxQSwECFAAUAAAACACHTuJA&#10;My8FnjsAAAA5AAAAEAAAAAAAAAABACAAAAAPAQAAZHJzL3NoYXBleG1sLnhtbFBLBQYAAAAABgAG&#10;AFsBAAC5AwAAAAA=&#10;">
                  <v:fill on="t" focussize="0,0"/>
                  <v:stroke weight="1pt" color="#FFFFFF [3212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nl-NL"/>
                          </w:rPr>
                          <w:t>Bài toán tìm đường đi ngắn nhất.</w:t>
                        </w:r>
                      </w:p>
                    </w:txbxContent>
                  </v:textbox>
                </v:roundrect>
                <v:shape id="_x0000_s1026" o:spid="_x0000_s1026" o:spt="9" type="#_x0000_t9" style="position:absolute;left:0;top:0;height:800100;width:928116;rotation:11796480f;v-text-anchor:middle;" filled="t" stroked="t" coordsize="21600,21600" o:gfxdata="UEsDBAoAAAAAAIdO4kAAAAAAAAAAAAAAAAAEAAAAZHJzL1BLAwQUAAAACACHTuJAYFopRcMAAADi&#10;AAAADwAAAGRycy9kb3ducmV2LnhtbEWPUUvDMBSF3wX/Q7iCL+KStlpqXbYHQdQHJ277AZfm2oY1&#10;NyWJ3fbvjSD4eDjnfIezXJ/cKGYK0XrWUCwUCOLOG8u9hv3u+bYBEROywdEzaThThPXq8mKJrfFH&#10;/qR5m3qRIRxb1DCkNLVSxm4gh3HhJ+LsffngMGUZemkCHjPcjbJUqpYOLeeFASd6Gqg7bL+dho+5&#10;fnipisqq900TDjf2fPdWW62vrwr1CCLRKf2H/9qvRkN1X5aNKsoKfi/lOyBXP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g&#10;WilFwwAAAOIAAAAPAAAAAAAAAAEAIAAAACIAAABkcnMvZG93bnJldi54bWxQSwECFAAUAAAACACH&#10;TuJAMy8FnjsAAAA5AAAAEAAAAAAAAAABACAAAAASAQAAZHJzL3NoYXBleG1sLnhtbFBLBQYAAAAA&#10;BgAGAFsBAAC8AwAAAAA=&#10;" adj="4655">
                  <v:fill on="t" focussize="0,0"/>
                  <v:stroke weight="1pt" color="#FFFFFF [3212]" miterlimit="8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>a) Mục tiêu:</w:t>
      </w:r>
      <w:r>
        <w:rPr>
          <w:rFonts w:ascii="Times New Roman" w:hAnsi="Times New Roman" w:cs="Times New Roman"/>
          <w:sz w:val="24"/>
          <w:szCs w:val="24"/>
          <w:lang w:val="nl-NL"/>
        </w:rPr>
        <w:t xml:space="preserve">  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</w:rPr>
      </w:pPr>
      <w:bookmarkStart w:id="3" w:name="_Hlk108185168"/>
      <w:r>
        <w:rPr>
          <w:rFonts w:ascii="Times New Roman" w:hAnsi="Times New Roman" w:cs="Times New Roman"/>
          <w:sz w:val="24"/>
          <w:szCs w:val="24"/>
          <w:lang w:val="nl-NL"/>
        </w:rPr>
        <w:t>- HS nhận biết được đường</w: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 đi </w:t>
      </w:r>
      <w:r>
        <w:rPr>
          <w:rFonts w:ascii="Times New Roman" w:hAnsi="Times New Roman" w:cs="Times New Roman"/>
          <w:sz w:val="24"/>
          <w:szCs w:val="24"/>
        </w:rPr>
        <w:t>tối ưu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sz w:val="24"/>
          <w:szCs w:val="24"/>
        </w:rPr>
        <w:t>- HS nắm</w: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 được </w:t>
      </w:r>
      <w:r>
        <w:rPr>
          <w:rFonts w:ascii="Times New Roman" w:hAnsi="Times New Roman" w:cs="Times New Roman"/>
          <w:sz w:val="24"/>
          <w:szCs w:val="24"/>
        </w:rPr>
        <w:t>cách tìm đường đi ngắn nhắt từ đỉnh này đến đỉnh kia</w:t>
      </w:r>
      <w:r>
        <w:rPr>
          <w:rFonts w:ascii="Times New Roman" w:hAnsi="Times New Roman" w:cs="Times New Roman"/>
          <w:sz w:val="24"/>
          <w:szCs w:val="24"/>
          <w:lang w:val="nl-NL"/>
        </w:rPr>
        <w:t>.</w:t>
      </w:r>
    </w:p>
    <w:bookmarkEnd w:id="3"/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b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>b) Nội dung: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nl-NL"/>
        </w:rPr>
        <w:t>HS đọc SGK, nghe giảng, thực hiện các nhiệm vụ được giao, suy nghĩ trả lời câu hỏi, làm các HĐ1, đọc hiểu Ví dụ 1.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b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c) Sản phẩm: </w:t>
      </w:r>
      <w:bookmarkStart w:id="4" w:name="_Hlk108185287"/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sz w:val="24"/>
          <w:szCs w:val="24"/>
          <w:lang w:val="nl-NL"/>
        </w:rPr>
        <w:t xml:space="preserve">HS </w:t>
      </w:r>
      <w:bookmarkEnd w:id="4"/>
      <w:r>
        <w:rPr>
          <w:rFonts w:ascii="Times New Roman" w:hAnsi="Times New Roman" w:cs="Times New Roman"/>
          <w:sz w:val="24"/>
          <w:szCs w:val="24"/>
          <w:lang w:val="nl-NL"/>
        </w:rPr>
        <w:t>hoàn thành được ví dụ 1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d) </w:t>
      </w:r>
      <w:r>
        <w:rPr>
          <w:rFonts w:ascii="Times New Roman" w:hAnsi="Times New Roman" w:cs="Times New Roman"/>
          <w:b/>
          <w:bCs/>
          <w:sz w:val="24"/>
          <w:szCs w:val="24"/>
        </w:rPr>
        <w:t>Tổ chức</w:t>
      </w: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thực hiện:</w:t>
      </w:r>
    </w:p>
    <w:tbl>
      <w:tblPr>
        <w:tblStyle w:val="8"/>
        <w:tblW w:w="960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99"/>
        <w:gridCol w:w="570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1" w:type="dxa"/>
          </w:tcPr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  <w:t>HĐ CỦA GV VÀ HS</w:t>
            </w:r>
          </w:p>
        </w:tc>
        <w:tc>
          <w:tcPr>
            <w:tcW w:w="5075" w:type="dxa"/>
          </w:tcPr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  <w:t>SẢN PHẨM DỰ KIẾN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4531" w:type="dxa"/>
          </w:tcPr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Bước 1: Chuyển giao nhiệm vụ: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Nhiệm vụ 1: nhận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vi-VN"/>
              </w:rPr>
              <w:t xml:space="preserve"> biết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tìm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vi-VN"/>
              </w:rPr>
              <w:t>đường đi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GV yêu cầu HS thảo luận nhóm đôi, hoàn thành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HĐ1.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0" w:right="-1" w:firstLine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+ Giới thiệu các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val="vi-VN"/>
              </w:rPr>
              <w:t xml:space="preserve"> hình trong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HĐ1 : </w:t>
            </w:r>
          </w:p>
          <w:p>
            <w:pPr>
              <w:spacing w:after="0" w:line="360" w:lineRule="auto"/>
              <w:ind w:left="0" w:right="-1" w:firstLine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- Chỉ ra 2 đường đi từ A đến F và so sánh độ dài của 2 đường đi đó</w:t>
            </w:r>
          </w:p>
          <w:p>
            <w:pPr>
              <w:spacing w:after="0" w:line="360" w:lineRule="auto"/>
              <w:ind w:left="0" w:right="-1" w:firstLine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- Thực hiện lần lượt các yêu cầu trong HĐ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+ Từ đó khái quát thế nào là đường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val="vi-VN"/>
              </w:rPr>
              <w:t xml:space="preserve"> đi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tìm đường đi ngắn nhất..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GV hướng dẫn HS làm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Ví dụ 1.</w:t>
            </w:r>
          </w:p>
          <w:p>
            <w:pPr>
              <w:spacing w:after="0" w:line="360" w:lineRule="auto"/>
              <w:ind w:left="0" w:right="-1" w:firstLine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Tìm độ dài của đường đi ngắn nhất nối A với F trong đồ thị có trọng số hình 2.28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+ Gắn nhãn đỉnh A là I(A) = 0 </w:t>
            </w:r>
          </w:p>
          <w:p>
            <w:pPr>
              <w:spacing w:after="0" w:line="360" w:lineRule="auto"/>
              <w:ind w:left="0" w:right="-1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+ Gắn 2 đỉnh liền kề với A là B và C các nhãn tạm thời I(A) + 3 = 3, </w:t>
            </w:r>
          </w:p>
          <w:p>
            <w:pPr>
              <w:spacing w:after="0" w:line="360" w:lineRule="auto"/>
              <w:ind w:left="0" w:right="-1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I(A) + 1 = 1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...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vi-VN"/>
              </w:rPr>
            </w:pP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</w:p>
        </w:tc>
        <w:tc>
          <w:tcPr>
            <w:tcW w:w="5075" w:type="dxa"/>
          </w:tcPr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  <w:t>1. Bài toán tìm đường đi ngắn nhất</w:t>
            </w: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Cs/>
                <w:sz w:val="24"/>
                <w:szCs w:val="24"/>
                <w:lang w:val="nl-NL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  <w:t>HĐ1: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nl-NL"/>
              </w:rPr>
              <w:t xml:space="preserve"> Cho sơ đồ như hình vẽ:</w:t>
            </w: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firstLine="23"/>
              <w:rPr>
                <w:rFonts w:ascii="Times New Roman" w:hAnsi="Times New Roman" w:cs="Times New Roman"/>
                <w:bCs/>
                <w:sz w:val="24"/>
                <w:szCs w:val="24"/>
                <w:lang w:val="nl-NL"/>
              </w:rPr>
            </w:pPr>
            <w:r>
              <w:drawing>
                <wp:inline distT="0" distB="0" distL="0" distR="0">
                  <wp:extent cx="2290445" cy="1525905"/>
                  <wp:effectExtent l="0" t="0" r="0" b="0"/>
                  <wp:docPr id="13" name="Picture 3" descr="Screen Clipp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3" descr="Screen Clippin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1918" cy="1533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Cs/>
                <w:sz w:val="24"/>
                <w:szCs w:val="24"/>
                <w:lang w:val="nl-NL"/>
              </w:rPr>
            </w:pPr>
            <w:r>
              <w:drawing>
                <wp:inline distT="0" distB="0" distL="0" distR="0">
                  <wp:extent cx="3487420" cy="2440305"/>
                  <wp:effectExtent l="0" t="0" r="0" b="0"/>
                  <wp:docPr id="14" name="Picture 4" descr="Screen Clipp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4" descr="Screen Clippin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0220" cy="2448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  <w:t>Ví dụ 1 (SGK – tr 46)</w:t>
            </w: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  <w:r>
              <w:drawing>
                <wp:inline distT="0" distB="0" distL="0" distR="0">
                  <wp:extent cx="3387090" cy="1882775"/>
                  <wp:effectExtent l="0" t="0" r="3810" b="3175"/>
                  <wp:docPr id="15" name="Picture 5" descr="Screen Clipp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5" descr="Screen Clippin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7506" cy="1883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>Đường đi ngắn nhất từ A đến F là :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  <w:t xml:space="preserve"> A=&gt;B=&gt;E=&gt;F</w:t>
            </w:r>
          </w:p>
        </w:tc>
      </w:tr>
    </w:tbl>
    <w:p>
      <w:pPr>
        <w:spacing w:line="360" w:lineRule="auto"/>
        <w:contextualSpacing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val="vi-VN"/>
        </w:rPr>
      </w:pPr>
    </w:p>
    <w:p>
      <w:pPr>
        <w:spacing w:line="360" w:lineRule="auto"/>
        <w:contextualSpacing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mc:AlternateContent>
          <mc:Choice Requires="wpg">
            <w:drawing>
              <wp:inline distT="0" distB="0" distL="0" distR="0">
                <wp:extent cx="3034030" cy="323850"/>
                <wp:effectExtent l="19050" t="0" r="13970" b="19050"/>
                <wp:docPr id="1829448317" name="Group 1829448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3034251" cy="324000"/>
                          <a:chOff x="0" y="0"/>
                          <a:chExt cx="5172236" cy="800100"/>
                        </a:xfrm>
                        <a:solidFill>
                          <a:schemeClr val="accent1">
                            <a:lumMod val="75000"/>
                          </a:schemeClr>
                        </a:solidFill>
                      </wpg:grpSpPr>
                      <wps:wsp>
                        <wps:cNvPr id="1230093707" name="Rounded Rectangle 3"/>
                        <wps:cNvSpPr/>
                        <wps:spPr>
                          <a:xfrm rot="10800000">
                            <a:off x="622214" y="0"/>
                            <a:ext cx="4550022" cy="800100"/>
                          </a:xfrm>
                          <a:prstGeom prst="roundRect">
                            <a:avLst/>
                          </a:prstGeom>
                          <a:grpFill/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Bài toán người đưa thư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5814880" name="Hexagon 625814880"/>
                        <wps:cNvSpPr/>
                        <wps:spPr>
                          <a:xfrm rot="10800000">
                            <a:off x="0" y="0"/>
                            <a:ext cx="928116" cy="800100"/>
                          </a:xfrm>
                          <a:prstGeom prst="hexagon">
                            <a:avLst/>
                          </a:prstGeom>
                          <a:grpFill/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flip:y;height:25.5pt;width:238.9pt;" coordsize="5172236,800100" o:gfxdata="UEsDBAoAAAAAAIdO4kAAAAAAAAAAAAAAAAAEAAAAZHJzL1BLAwQUAAAACACHTuJAonlKoNMAAAAE&#10;AQAADwAAAGRycy9kb3ducmV2LnhtbE2PS0vEQBCE74L/YWjBmzsTia7ETBYRFBEvxgd77M20yWCm&#10;J2RmH/57Wy96KWiqqfqqXh3CqHY0Jx/ZQrEwoIi76Dz3Fl5f7s6uQKWM7HCMTBa+KMGqOT6qsXJx&#10;z8+0a3OvJIRThRaGnKdK69QNFDAt4kQs3kecA2Y55167GfcSHkZ9bsylDuhZGgac6Hag7rPdBgtv&#10;N76k8n39+GQ6ogen1/etL609PSnMNahMh/z3DD/4gg6NMG3ill1SowUZkn9VvHK5lBkbCxeFAd3U&#10;+j988w1QSwMEFAAAAAgAh07iQL0e7SljAwAArwkAAA4AAABkcnMvZTJvRG9jLnhtbO1WW2/bNhR+&#10;H7D/QPB9sSTL8QWxiyCZswFZGzRr90xT1AWgSI6kY2e/vh9J+bKkKIp2A/YwPQiHPOS5fN85R7p6&#10;s+8leRLWdVotaX6RUSIU11WnmiX98Pv6pxklzjNVMamVWNJn4eib1Y8/XO3MQhS61bISlsCIcoud&#10;WdLWe7MYjRxvRc/chTZCQVlr2zOPpW1GlWU7WO/lqMiyy9FO28pYzYVz2L1NSjpYtF9jUNd1x8Wt&#10;5tteKJ+sWiGZR0qu7YyjqxhtXQvu39W1E57IJUWmPr7hBPImvEerK7ZoLDNtx4cQ2NeE8CKnnnUK&#10;To+mbplnZGu7V6b6jlvtdO0vuO5HKZGICLLIsxfY3Fm9NTGXZrFrzBF0EPUC9W82y98+PVjSVaiE&#10;WTEvy9k4n1KiWA/mo3tytg+wdqZZ4M6dNY/mwQ4bTVqF/Pe17UktO/MRFiMiyJHsI+DPR8DF3hOO&#10;zXE2LotJTgmHblyUWTYwwlvQ9uoab38eLk7yaVGML9PFWQbo4sVRCiAE4rTsqnUnZVzYZnMjLXli&#10;KINiPZnMpzE2ue1/01Xank4G7zDi0vnVVZBPhkYh+2OyO4MGcCdW3Pex8tgyIyLZLiB8YKUYZ9l8&#10;PM2OrLzXW1WJirxHbTPVSEHGoYpDNLh2ZMUtHAg6UmI1Sj/PAFXIMmwPvFwWRZGXlLwmp5wAkaL4&#10;AsbGOn8ndE+CsKSoVlWFsKJ99nTvPAIDhIdzwS3gC6xAwRZSkR2iKqYIiXCGYVKjiSH2BgXpVEMJ&#10;kw2mFPc22jzj4khSYm8dnwDE3ylLzm+Za9O5aCF1fd95DDLZ9Us6wJJuSwUjAc4EYJD8frOHMogb&#10;XT2Dm4gnonaGrztkf8+cf2AWswObmK7+HV611MhPDxIlrbZ/fW4/nEfxQEvJDrMIuf+5ZVZQIn9V&#10;KKt5XpYw6+OinEwLLOy5ZnOuUdv+RqPO0VaILorhvJcHsba6/wND+Dp4hYopDt8J5WFx49OMxBjn&#10;4vo6HsPAMszfq0fDD72t9PXW67qLPJ/QGfBDcyTM/vUuuSwms7yczZBMGl2/iD1rtCInxUDft7QI&#10;rL7ujnkxy/MvDaBD0Q/N0aaI/m+Nf7Y1wE1qCwipJSCkdoDw32qF+PnAdzzOqOGfI/wonK9j65z+&#10;s1af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M8FAABbQ29udGVudF9UeXBlc10ueG1sUEsBAhQACgAAAAAAh07iQAAAAAAAAAAAAAAAAAYAAAAA&#10;AAAAAAAQAAAAsQQAAF9yZWxzL1BLAQIUABQAAAAIAIdO4kCKFGY80QAAAJQBAAALAAAAAAAAAAEA&#10;IAAAANUEAABfcmVscy8ucmVsc1BLAQIUAAoAAAAAAIdO4kAAAAAAAAAAAAAAAAAEAAAAAAAAAAAA&#10;EAAAAAAAAABkcnMvUEsBAhQAFAAAAAgAh07iQKJ5SqDTAAAABAEAAA8AAAAAAAAAAQAgAAAAIgAA&#10;AGRycy9kb3ducmV2LnhtbFBLAQIUABQAAAAIAIdO4kC9Hu0pYwMAAK8JAAAOAAAAAAAAAAEAIAAA&#10;ACIBAABkcnMvZTJvRG9jLnhtbFBLBQYAAAAABgAGAFkBAAD3BgAAAAA=&#10;">
                <o:lock v:ext="edit" aspectratio="f"/>
                <v:roundrect id="Rounded Rectangle 3" o:spid="_x0000_s1026" o:spt="2" style="position:absolute;left:622214;top:0;height:800100;width:4550022;rotation:11796480f;v-text-anchor:middle;" filled="t" stroked="t" coordsize="21600,21600" arcsize="0.166666666666667" o:gfxdata="UEsDBAoAAAAAAIdO4kAAAAAAAAAAAAAAAAAEAAAAZHJzL1BLAwQUAAAACACHTuJAfHvGWcAAAADj&#10;AAAADwAAAGRycy9kb3ducmV2LnhtbEVPzWrCQBC+C32HZQq96a4RTBvd5FBa6KEIjR7sbZodk2B2&#10;NmS3mrx9tyB4nO9/tsVoO3GhwbeONSwXCgRx5UzLtYbD/n3+DMIHZIOdY9IwkYcif5htMTPuyl90&#10;KUMtYgj7DDU0IfSZlL5qyKJfuJ44cic3WAzxHGppBrzGcNvJRKm1tNhybGiwp9eGqnP5azXUrcTz&#10;p/tRx+k4cpWU9P3GO62fHpdqAyLQGO7im/vDxPnJSqmXVapS+P8pAiDz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8e8ZZ&#10;wAAAAOMAAAAPAAAAAAAAAAEAIAAAACIAAABkcnMvZG93bnJldi54bWxQSwECFAAUAAAACACHTuJA&#10;My8FnjsAAAA5AAAAEAAAAAAAAAABACAAAAAPAQAAZHJzL3NoYXBleG1sLnhtbFBLBQYAAAAABgAG&#10;AFsBAAC5AwAAAAA=&#10;">
                  <v:fill on="t" focussize="0,0"/>
                  <v:stroke weight="1pt" color="#FFFFFF [3212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Bài toán người đưa thư</w:t>
                        </w:r>
                      </w:p>
                    </w:txbxContent>
                  </v:textbox>
                </v:roundrect>
                <v:shape id="_x0000_s1026" o:spid="_x0000_s1026" o:spt="9" type="#_x0000_t9" style="position:absolute;left:0;top:0;height:800100;width:928116;rotation:11796480f;v-text-anchor:middle;" filled="t" stroked="t" coordsize="21600,21600" o:gfxdata="UEsDBAoAAAAAAIdO4kAAAAAAAAAAAAAAAAAEAAAAZHJzL1BLAwQUAAAACACHTuJAIvQPQ8IAAADi&#10;AAAADwAAAGRycy9kb3ducmV2LnhtbEWPzUoDMRSF94LvEK7gRmwybR3i2LQLQdSFFds+wGVynQmd&#10;3AxJnLZvbxaCy8P541ttzn4QE8XkAhuoZgoEcRus487AYf9yr0GkjGxxCEwGLpRgs76+WmFjw4m/&#10;aNrlTpQRTg0a6HMeGylT25PHNAsjcfG+Q/SYi4ydtBFPZdwPcq5ULT06Lg89jvTcU3vc/XgDn1P9&#10;+LqoFk59bHU83rnL8r12xtzeVOoJRKZz/g//td+sgXr+oKul1gWiIBUckOt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L0&#10;D0PCAAAA4gAAAA8AAAAAAAAAAQAgAAAAIgAAAGRycy9kb3ducmV2LnhtbFBLAQIUABQAAAAIAIdO&#10;4kAzLwWeOwAAADkAAAAQAAAAAAAAAAEAIAAAABEBAABkcnMvc2hhcGV4bWwueG1sUEsFBgAAAAAG&#10;AAYAWwEAALsDAAAAAA==&#10;" adj="4655">
                  <v:fill on="t" focussize="0,0"/>
                  <v:stroke weight="1pt" color="#FFFFFF [3212]" miterlimit="8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>a) Mục tiêu:</w:t>
      </w:r>
      <w:r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sz w:val="24"/>
          <w:szCs w:val="24"/>
          <w:lang w:val="nl-NL"/>
        </w:rPr>
        <w:t>Giới thiệu nội dung bài toán người đưa thư</w:t>
      </w:r>
    </w:p>
    <w:p>
      <w:pPr>
        <w:pStyle w:val="23"/>
        <w:ind w:right="-1"/>
        <w:rPr>
          <w:b/>
          <w:sz w:val="24"/>
          <w:szCs w:val="24"/>
          <w:lang w:val="nl-NL"/>
        </w:rPr>
      </w:pPr>
      <w:r>
        <w:rPr>
          <w:b/>
          <w:sz w:val="24"/>
          <w:szCs w:val="24"/>
          <w:lang w:val="nl-NL"/>
        </w:rPr>
        <w:t xml:space="preserve">b) Nội dung: </w:t>
      </w:r>
      <w:r>
        <w:rPr>
          <w:sz w:val="24"/>
          <w:szCs w:val="24"/>
          <w:lang w:val="nl-NL"/>
        </w:rPr>
        <w:t>HS quan sát SGK để tìm hiểu nội dung kiến thức theo yêu cầu của GV, chú ý nghe giảng, thực hiện các HĐ 2, đọc hiểu các</w:t>
      </w:r>
      <w:r>
        <w:rPr>
          <w:sz w:val="24"/>
          <w:szCs w:val="24"/>
          <w:lang w:val="vi-VN"/>
        </w:rPr>
        <w:t xml:space="preserve"> </w:t>
      </w:r>
      <w:r>
        <w:rPr>
          <w:sz w:val="24"/>
          <w:szCs w:val="24"/>
          <w:lang w:val="nl-NL"/>
        </w:rPr>
        <w:t>Ví dụ.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c) Sản phẩm: </w:t>
      </w:r>
      <w:r>
        <w:rPr>
          <w:rFonts w:ascii="Times New Roman" w:hAnsi="Times New Roman" w:cs="Times New Roman"/>
          <w:sz w:val="24"/>
          <w:szCs w:val="24"/>
          <w:lang w:val="nl-NL"/>
        </w:rPr>
        <w:t>HS hình thành được kiến thức bài học, nhận biết được cách giải bài toán người đưa thư.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d) </w:t>
      </w:r>
      <w:r>
        <w:rPr>
          <w:rFonts w:ascii="Times New Roman" w:hAnsi="Times New Roman" w:cs="Times New Roman"/>
          <w:b/>
          <w:bCs/>
          <w:sz w:val="24"/>
          <w:szCs w:val="24"/>
        </w:rPr>
        <w:t>Tổ chức</w:t>
      </w: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thực hiện:</w:t>
      </w:r>
    </w:p>
    <w:tbl>
      <w:tblPr>
        <w:tblStyle w:val="8"/>
        <w:tblW w:w="960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1"/>
        <w:gridCol w:w="546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44" w:type="dxa"/>
          </w:tcPr>
          <w:p>
            <w:pPr>
              <w:tabs>
                <w:tab w:val="left" w:pos="495"/>
              </w:tabs>
              <w:spacing w:after="0" w:line="360" w:lineRule="auto"/>
              <w:ind w:left="720" w:right="-1" w:hanging="7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HOẠT ĐỘNG CỦA GV VÀ HS</w:t>
            </w:r>
          </w:p>
        </w:tc>
        <w:tc>
          <w:tcPr>
            <w:tcW w:w="4962" w:type="dxa"/>
          </w:tcPr>
          <w:p>
            <w:pPr>
              <w:spacing w:after="0" w:line="360" w:lineRule="auto"/>
              <w:ind w:left="720" w:right="-1" w:hanging="7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SẢN PHẨM DỰ KIẾN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44" w:type="dxa"/>
          </w:tcPr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Bước 1: Chuyển giao nhiệm vụ:</w:t>
            </w:r>
          </w:p>
          <w:p>
            <w:pPr>
              <w:spacing w:after="0" w:line="360" w:lineRule="auto"/>
              <w:ind w:left="0" w:right="-1" w:firstLine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nl-NL"/>
              </w:rPr>
              <w:t>Nhiệm vụ 1: Hiểu nội dung bài toán đưa thư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GV yêu cầu HS đọc bài toán SGK.</w:t>
            </w:r>
          </w:p>
          <w:p>
            <w:pPr>
              <w:spacing w:after="0" w:line="360" w:lineRule="auto"/>
              <w:ind w:left="0" w:right="-1" w:firstLine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Phát biểu bài toán dưới dạng đồ thị có trọng số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Lưu ý: Chỉ xét 2 tình huống đơn giản</w:t>
            </w:r>
          </w:p>
          <w:p>
            <w:pPr>
              <w:spacing w:after="0" w:line="360" w:lineRule="auto"/>
              <w:ind w:left="29" w:right="-1" w:hanging="2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 Tất cả các đỉnh của đồ thị đều có bậc chẵn.</w:t>
            </w:r>
          </w:p>
          <w:p>
            <w:pPr>
              <w:spacing w:after="0" w:line="360" w:lineRule="auto"/>
              <w:ind w:left="29" w:right="-1" w:hanging="2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 Chỉ có đúng 2 đỉnh của đt có bậc lẻ.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GV cho HS đọc</w:t>
            </w:r>
            <w:r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, nghiên cứu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Ví dụ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HS: Làm theo hướng dẫn của giáo viên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GV hướng dẫn HS làm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Ví dụ 3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vi-VN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>hướng dẫn cụ thể</w:t>
            </w:r>
            <w:r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: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- Kiểm tra số đỉnh của đồ thị và kiểm tra bậc của mỗi đỉnh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 xml:space="preserve">- HS áp dụng làm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nl-NL"/>
              </w:rPr>
              <w:t>Luyện tập,</w:t>
            </w: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 xml:space="preserve"> cho HS kiểm tra chéo đáp án.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nl-NL"/>
              </w:rPr>
              <w:t xml:space="preserve">Bước 1: Nhận nhiệm vụ: </w:t>
            </w: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>luyện tập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Bước 2: Thực hiện nhiệm vụ: </w:t>
            </w:r>
          </w:p>
          <w:p>
            <w:pPr>
              <w:spacing w:after="0" w:line="360" w:lineRule="auto"/>
              <w:ind w:left="29" w:right="-1" w:hanging="2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HS theo dõi SGK, chú ý nghe, tiếp nhận kiến thức, hoàn thành các yêu cầu, hoạt động cặp đôi, kiểm tra chéo đáp án.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HS suy nghĩ trả lời các câu hỏi.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GV: quan sát và trợ giúp HS. 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Bước 3: Báo cáo, thảo luận: 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HS giơ tay phát biểu, lên bảng trình bày</w:t>
            </w:r>
          </w:p>
          <w:p>
            <w:pPr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Một số HS khác nhận xét, bổ sung cho bạn. </w:t>
            </w:r>
          </w:p>
          <w:p>
            <w:pPr>
              <w:pStyle w:val="23"/>
              <w:spacing w:after="160"/>
              <w:ind w:left="720" w:right="-1" w:hanging="7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Bước 4: Kết luận, nhận định: </w:t>
            </w:r>
            <w:r>
              <w:rPr>
                <w:sz w:val="24"/>
                <w:szCs w:val="24"/>
              </w:rPr>
              <w:t>GV tổng quát lưu ý lại kiến thức trọng tâm và yêu cầu HS ghi chép đầy đủ vào vở.</w:t>
            </w:r>
          </w:p>
        </w:tc>
        <w:tc>
          <w:tcPr>
            <w:tcW w:w="4962" w:type="dxa"/>
          </w:tcPr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nl-NL"/>
              </w:rPr>
              <w:t>2. Bài toán người đưa thư.</w:t>
            </w: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HĐ2: Nhận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vi-VN"/>
              </w:rPr>
              <w:t xml:space="preserve"> biết bài toàn đưa thư.</w:t>
            </w:r>
          </w:p>
          <w:p>
            <w:pPr>
              <w:spacing w:after="0" w:line="360" w:lineRule="auto"/>
              <w:ind w:left="0" w:right="-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“ Một người đưa thư xuất phát từ bưu điện phải đi qua 1 số con đường để phát thư rồi quay lại điểm xuất phát, hỏi người đó phải đi như thế nào để đường đi là ngắn nhất. ( Các điểm phát thư nằm dọc theo các con đường cần đi qua ) “.</w:t>
            </w: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>
            <w:pPr>
              <w:spacing w:after="0" w:line="360" w:lineRule="auto"/>
              <w:ind w:left="0" w:right="-1" w:firstLine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Ví dụ 2</w:t>
            </w:r>
          </w:p>
          <w:p>
            <w:pPr>
              <w:spacing w:after="0" w:line="360" w:lineRule="auto"/>
              <w:ind w:left="720" w:right="-1" w:hanging="147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drawing>
                <wp:inline distT="0" distB="0" distL="0" distR="0">
                  <wp:extent cx="2584450" cy="2121535"/>
                  <wp:effectExtent l="0" t="0" r="6350" b="0"/>
                  <wp:docPr id="16" name="Picture 6" descr="Screen Clipp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6" descr="Screen Clippin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790" cy="212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Giải: </w:t>
            </w:r>
          </w:p>
          <w:p>
            <w:pPr>
              <w:spacing w:after="0" w:line="360" w:lineRule="auto"/>
              <w:ind w:left="6" w:right="-1" w:hanging="6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Vì đồ thị là liên thông và các đỉnh đều có bậc chẵn nên đồ thị có chu trình Euler.</w:t>
            </w: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Đường đi xuất phát từ đỉnh A: ABCBECDEADA</w:t>
            </w: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Ví dụ 3:</w:t>
            </w: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drawing>
                <wp:inline distT="0" distB="0" distL="0" distR="0">
                  <wp:extent cx="3328035" cy="2114550"/>
                  <wp:effectExtent l="0" t="0" r="5715" b="0"/>
                  <wp:docPr id="17" name="Picture 7" descr="Screen Clipp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7" descr="Screen Clippin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8460" cy="2115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Giải: </w:t>
            </w:r>
          </w:p>
          <w:p>
            <w:pPr>
              <w:spacing w:after="0" w:line="360" w:lineRule="auto"/>
              <w:ind w:left="0" w:right="-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Đồ thị chỉ có 2 đỉnh bậc lẻ là A và D nên 1 đường Euler đi từ A đến D là : AEABEDBCD</w:t>
            </w:r>
          </w:p>
          <w:p>
            <w:pPr>
              <w:spacing w:after="0" w:line="360" w:lineRule="auto"/>
              <w:ind w:left="720" w:right="-1" w:hanging="7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Tổng độ dài là : 6+8+1+7+5+4+2+3 = 36</w:t>
            </w:r>
          </w:p>
          <w:p>
            <w:pPr>
              <w:spacing w:after="0" w:line="360" w:lineRule="auto"/>
              <w:ind w:left="0" w:right="-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Để quay lại điểm xuất phát và có đường đi ngắn nhất ta chọn đường đi: DBA có độ dài = 4+1</w:t>
            </w:r>
          </w:p>
          <w:p>
            <w:pPr>
              <w:spacing w:after="0" w:line="360" w:lineRule="auto"/>
              <w:ind w:left="0" w:right="-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Vậy chu trình cần tìm là: AEABEDBCDBA, có độ dài là 41</w:t>
            </w:r>
          </w:p>
          <w:p>
            <w:pPr>
              <w:tabs>
                <w:tab w:val="left" w:pos="567"/>
                <w:tab w:val="left" w:pos="1134"/>
              </w:tabs>
              <w:spacing w:after="0" w:line="360" w:lineRule="auto"/>
              <w:ind w:left="720" w:right="-1" w:hanging="720"/>
              <w:rPr>
                <w:rFonts w:ascii="Times New Roman" w:hAnsi="Times New Roman" w:cs="Times New Roman"/>
                <w:b/>
                <w:spacing w:val="-10"/>
                <w:sz w:val="24"/>
                <w:szCs w:val="24"/>
                <w:lang w:val="vi-VN"/>
              </w:rPr>
            </w:pPr>
          </w:p>
          <w:p>
            <w:pPr>
              <w:tabs>
                <w:tab w:val="left" w:pos="0"/>
                <w:tab w:val="left" w:pos="1134"/>
              </w:tabs>
              <w:spacing w:after="0" w:line="360" w:lineRule="auto"/>
              <w:ind w:left="0" w:right="-1" w:firstLine="0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  <w:lang w:val="vi-VN"/>
              </w:rPr>
              <w:t>Luyện tập  (SGK – tr 4</w:t>
            </w: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  <w:lang w:val="vi-VN"/>
              </w:rPr>
              <w:t>)</w:t>
            </w: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Giải bài toán người đưa thư với đồ thị có trọng số sau:</w:t>
            </w:r>
          </w:p>
          <w:p>
            <w:pPr>
              <w:spacing w:after="0" w:line="264" w:lineRule="auto"/>
              <w:ind w:left="720" w:hanging="15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2687320" cy="1894205"/>
                  <wp:effectExtent l="0" t="0" r="0" b="0"/>
                  <wp:docPr id="18" name="Picture 8" descr="Screen Clipp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8" descr="Screen Clipping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498" cy="1894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>
            <w:pPr>
              <w:spacing w:after="0" w:line="264" w:lineRule="auto"/>
              <w:ind w:left="720" w:hanging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>
            <w:pPr>
              <w:spacing w:after="0" w:line="360" w:lineRule="auto"/>
              <w:ind w:left="720" w:hanging="7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Đáp án:  AFEABEDBCDCBA.</w:t>
            </w:r>
          </w:p>
        </w:tc>
      </w:tr>
    </w:tbl>
    <w:p>
      <w:pPr>
        <w:spacing w:after="0" w:line="360" w:lineRule="auto"/>
        <w:ind w:firstLine="540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</w:p>
    <w:p>
      <w:pPr>
        <w:spacing w:after="0" w:line="360" w:lineRule="auto"/>
        <w:ind w:firstLine="540"/>
        <w:rPr>
          <w:rFonts w:ascii="Times New Roman" w:hAnsi="Times New Roman" w:cs="Times New Roman"/>
          <w:i/>
          <w:iCs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>3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. Hoạt động 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>3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: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Luyện tập</w:t>
      </w:r>
    </w:p>
    <w:p>
      <w:pPr>
        <w:tabs>
          <w:tab w:val="left" w:pos="567"/>
          <w:tab w:val="left" w:pos="1134"/>
        </w:tabs>
        <w:spacing w:after="0" w:line="360" w:lineRule="auto"/>
        <w:jc w:val="both"/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</w:pPr>
      <w:r>
        <w:rPr>
          <w:rFonts w:ascii="Times New Roman" w:hAnsi="Times New Roman" w:eastAsia="Calibri" w:cs="Times New Roman"/>
          <w:b/>
          <w:color w:val="000000"/>
          <w:sz w:val="24"/>
          <w:szCs w:val="24"/>
          <w:lang w:val="fr-FR"/>
        </w:rPr>
        <w:t>a) Mục tiêu:</w:t>
      </w:r>
      <w:r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  <w:t xml:space="preserve"> Học sinh củng cố lại kiến thức của bài học.</w:t>
      </w:r>
    </w:p>
    <w:p>
      <w:pPr>
        <w:spacing w:after="0" w:line="360" w:lineRule="auto"/>
        <w:jc w:val="both"/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</w:pPr>
      <w:r>
        <w:rPr>
          <w:rFonts w:ascii="Times New Roman" w:hAnsi="Times New Roman" w:eastAsia="Calibri" w:cs="Times New Roman"/>
          <w:b/>
          <w:color w:val="000000"/>
          <w:sz w:val="24"/>
          <w:szCs w:val="24"/>
          <w:lang w:val="fr-FR"/>
        </w:rPr>
        <w:t xml:space="preserve">b) Nội dung: </w:t>
      </w:r>
      <w:r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  <w:t>HS vận dụng các kiến thức của bài học làm Bài 2.15, 2.17</w:t>
      </w:r>
      <w:r>
        <w:rPr>
          <w:rFonts w:ascii="Times New Roman" w:hAnsi="Times New Roman" w:eastAsia="Calibri" w:cs="Times New Roman"/>
          <w:color w:val="000000"/>
          <w:sz w:val="24"/>
          <w:szCs w:val="24"/>
          <w:lang w:val="vi-VN"/>
        </w:rPr>
        <w:t xml:space="preserve"> </w:t>
      </w:r>
      <w:r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  <w:t>(SGK – tr49).</w:t>
      </w:r>
    </w:p>
    <w:p>
      <w:pPr>
        <w:tabs>
          <w:tab w:val="left" w:pos="567"/>
          <w:tab w:val="left" w:pos="1134"/>
        </w:tabs>
        <w:spacing w:after="0" w:line="360" w:lineRule="auto"/>
        <w:jc w:val="both"/>
        <w:rPr>
          <w:rFonts w:ascii="Times New Roman" w:hAnsi="Times New Roman" w:eastAsia="Calibri" w:cs="Times New Roman"/>
          <w:b/>
          <w:color w:val="000000"/>
          <w:sz w:val="24"/>
          <w:szCs w:val="24"/>
          <w:lang w:val="fr-FR"/>
        </w:rPr>
      </w:pPr>
      <w:r>
        <w:rPr>
          <w:rFonts w:ascii="Times New Roman" w:hAnsi="Times New Roman" w:eastAsia="Calibri" w:cs="Times New Roman"/>
          <w:b/>
          <w:color w:val="000000"/>
          <w:sz w:val="24"/>
          <w:szCs w:val="24"/>
          <w:lang w:val="fr-FR"/>
        </w:rPr>
        <w:t xml:space="preserve">c) Sản phẩm học tập: </w:t>
      </w:r>
    </w:p>
    <w:p>
      <w:pPr>
        <w:tabs>
          <w:tab w:val="left" w:pos="567"/>
          <w:tab w:val="left" w:pos="1134"/>
        </w:tabs>
        <w:spacing w:after="0" w:line="360" w:lineRule="auto"/>
        <w:jc w:val="both"/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</w:pPr>
      <w:r>
        <w:rPr>
          <w:rFonts w:ascii="Times New Roman" w:hAnsi="Times New Roman" w:eastAsia="Calibri" w:cs="Times New Roman"/>
          <w:b/>
          <w:color w:val="000000"/>
          <w:sz w:val="24"/>
          <w:szCs w:val="24"/>
          <w:lang w:val="fr-FR"/>
        </w:rPr>
        <w:t xml:space="preserve">- </w:t>
      </w:r>
      <w:r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  <w:t>HS nhận biết được</w:t>
      </w:r>
      <w:r>
        <w:rPr>
          <w:rFonts w:ascii="Times New Roman" w:hAnsi="Times New Roman" w:eastAsia="Calibri" w:cs="Times New Roman"/>
          <w:color w:val="000000"/>
          <w:sz w:val="24"/>
          <w:szCs w:val="24"/>
          <w:lang w:val="vi-VN"/>
        </w:rPr>
        <w:t xml:space="preserve"> đường đi </w:t>
      </w:r>
      <w:r>
        <w:rPr>
          <w:rFonts w:ascii="Times New Roman" w:hAnsi="Times New Roman" w:eastAsia="Calibri" w:cs="Times New Roman"/>
          <w:color w:val="000000"/>
          <w:sz w:val="24"/>
          <w:szCs w:val="24"/>
        </w:rPr>
        <w:t xml:space="preserve">ngắn nhất và bài toán người đưa thư </w:t>
      </w:r>
      <w:r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  <w:t>.</w:t>
      </w:r>
    </w:p>
    <w:p>
      <w:pPr>
        <w:tabs>
          <w:tab w:val="left" w:pos="567"/>
          <w:tab w:val="left" w:pos="1134"/>
        </w:tabs>
        <w:spacing w:after="0" w:line="360" w:lineRule="auto"/>
        <w:jc w:val="both"/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</w:pPr>
      <w:r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  <w:t>- Lời giải các bài tập</w:t>
      </w:r>
    </w:p>
    <w:p>
      <w:pPr>
        <w:spacing w:line="360" w:lineRule="auto"/>
        <w:jc w:val="both"/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</w:pPr>
      <w:r>
        <w:rPr>
          <w:rFonts w:ascii="Times New Roman" w:hAnsi="Times New Roman" w:eastAsia="Calibri" w:cs="Times New Roman"/>
          <w:b/>
          <w:bCs/>
          <w:color w:val="000000"/>
          <w:sz w:val="24"/>
          <w:szCs w:val="24"/>
          <w:lang w:val="fr-FR"/>
        </w:rPr>
        <w:t>Bài 2.15</w:t>
      </w:r>
      <w:r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  <w:t xml:space="preserve"> (SGK – tr44). Tìm đường đi ngắn nhất từ A đến D trong đồ thị có trọng số sau : </w:t>
      </w:r>
    </w:p>
    <w:p>
      <w:pPr>
        <w:pStyle w:val="6"/>
        <w:shd w:val="clear" w:color="auto" w:fill="FFFFFF"/>
        <w:spacing w:before="0" w:beforeAutospacing="0" w:after="160" w:afterAutospacing="0" w:line="360" w:lineRule="atLeast"/>
        <w:ind w:left="48" w:right="48" w:firstLine="661"/>
        <w:jc w:val="both"/>
        <w:rPr>
          <w:color w:val="000000"/>
        </w:rPr>
      </w:pPr>
      <w:r>
        <w:drawing>
          <wp:inline distT="0" distB="0" distL="0" distR="0">
            <wp:extent cx="4764405" cy="2981960"/>
            <wp:effectExtent l="0" t="0" r="0" b="8890"/>
            <wp:docPr id="20" name="Picture 10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0" descr="Screen Clipping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4747" cy="298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hd w:val="clear" w:color="auto" w:fill="FFFFFF"/>
        <w:spacing w:before="0" w:beforeAutospacing="0" w:after="160" w:afterAutospacing="0" w:line="360" w:lineRule="atLeast"/>
        <w:ind w:left="48" w:right="48"/>
        <w:jc w:val="both"/>
        <w:rPr>
          <w:color w:val="000000"/>
        </w:rPr>
      </w:pPr>
      <w:r>
        <w:rPr>
          <w:rStyle w:val="7"/>
          <w:color w:val="008000"/>
        </w:rPr>
        <w:t>Đáp án: AFCED</w:t>
      </w:r>
    </w:p>
    <w:p>
      <w:pPr>
        <w:spacing w:line="360" w:lineRule="auto"/>
        <w:jc w:val="both"/>
        <w:rPr>
          <w:rFonts w:ascii="Times New Roman" w:hAnsi="Times New Roman" w:eastAsia="Calibri" w:cs="Times New Roman"/>
          <w:color w:val="000000"/>
          <w:sz w:val="24"/>
          <w:szCs w:val="24"/>
          <w:lang w:val="fr-FR"/>
        </w:rPr>
      </w:pPr>
      <w:r>
        <w:rPr>
          <w:rFonts w:ascii="Times New Roman" w:hAnsi="Times New Roman" w:eastAsia="Calibri" w:cs="Times New Roman"/>
          <w:b/>
          <w:bCs/>
          <w:color w:val="000000"/>
          <w:sz w:val="24"/>
          <w:szCs w:val="24"/>
          <w:lang w:val="fr-FR"/>
        </w:rPr>
        <w:t xml:space="preserve">Bài 2.17 </w:t>
      </w:r>
      <w:r>
        <w:rPr>
          <w:rFonts w:ascii="Times New Roman" w:hAnsi="Times New Roman" w:eastAsia="Calibri" w:cs="Times New Roman"/>
          <w:bCs/>
          <w:color w:val="000000"/>
          <w:sz w:val="24"/>
          <w:szCs w:val="24"/>
          <w:lang w:val="fr-FR"/>
        </w:rPr>
        <w:t xml:space="preserve">Giải bài toán người đưa thư với đồ thị có trọng số trên hình </w:t>
      </w:r>
      <w:r>
        <w:rPr>
          <w:rFonts w:ascii="Times New Roman" w:hAnsi="Times New Roman" w:cs="Times New Roman"/>
          <w:color w:val="000000"/>
          <w:sz w:val="24"/>
          <w:szCs w:val="24"/>
        </w:rPr>
        <w:t>2.35.</w:t>
      </w:r>
    </w:p>
    <w:p>
      <w:pPr>
        <w:pStyle w:val="6"/>
        <w:shd w:val="clear" w:color="auto" w:fill="FFFFFF"/>
        <w:spacing w:before="0" w:beforeAutospacing="0" w:after="160" w:afterAutospacing="0" w:line="360" w:lineRule="atLeast"/>
        <w:ind w:left="48" w:right="48"/>
        <w:jc w:val="center"/>
        <w:rPr>
          <w:color w:val="000000"/>
        </w:rPr>
      </w:pPr>
      <w:r>
        <w:drawing>
          <wp:inline distT="0" distB="0" distL="0" distR="0">
            <wp:extent cx="5036185" cy="3124200"/>
            <wp:effectExtent l="0" t="0" r="0" b="0"/>
            <wp:docPr id="12" name="Picture 11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Screen Clipping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6595" cy="312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hd w:val="clear" w:color="auto" w:fill="FFFFFF"/>
        <w:spacing w:before="0" w:beforeAutospacing="0" w:after="160" w:afterAutospacing="0" w:line="360" w:lineRule="atLeast"/>
        <w:ind w:left="48" w:right="48"/>
        <w:jc w:val="both"/>
        <w:rPr>
          <w:color w:val="000000"/>
        </w:rPr>
      </w:pPr>
      <w:r>
        <w:rPr>
          <w:rStyle w:val="7"/>
          <w:color w:val="000000" w:themeColor="text1"/>
          <w:u w:val="single"/>
          <w14:textFill>
            <w14:solidFill>
              <w14:schemeClr w14:val="tx1"/>
            </w14:solidFill>
          </w14:textFill>
        </w:rPr>
        <w:t>Lời giải:</w:t>
      </w:r>
      <w:r>
        <w:rPr>
          <w:color w:val="000000"/>
        </w:rPr>
        <w:t xml:space="preserve"> </w:t>
      </w:r>
    </w:p>
    <w:p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eastAsia="Times New Roman" w:cs="Times New Roman"/>
          <w:color w:val="333333"/>
          <w:sz w:val="24"/>
          <w:szCs w:val="24"/>
        </w:rPr>
      </w:pPr>
      <w:r>
        <w:rPr>
          <w:rFonts w:ascii="Times New Roman" w:hAnsi="Times New Roman" w:eastAsia="Times New Roman" w:cs="Times New Roman"/>
          <w:color w:val="333333"/>
          <w:sz w:val="24"/>
          <w:szCs w:val="24"/>
        </w:rPr>
        <w:t>Vì đồ thị liên thông và các đỉnh đều có bậc chẵn (đỉnh A, F bậc 2, đỉnh B, C, D, E bậc 4) nên đồ thị có chu trình Euler.</w:t>
      </w:r>
    </w:p>
    <w:p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color w:val="333333"/>
          <w:sz w:val="24"/>
          <w:szCs w:val="24"/>
        </w:rPr>
      </w:pPr>
      <w:r>
        <w:rPr>
          <w:rFonts w:ascii="Times New Roman" w:hAnsi="Times New Roman" w:eastAsia="Times New Roman" w:cs="Times New Roman"/>
          <w:color w:val="333333"/>
          <w:sz w:val="24"/>
          <w:szCs w:val="24"/>
        </w:rPr>
        <w:t>Một chu trình Euler xuất phát từ đỉnh A là ABDFEDCEBCA và độ dài là 51.</w:t>
      </w:r>
    </w:p>
    <w:p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d) </w:t>
      </w:r>
      <w:r>
        <w:rPr>
          <w:rFonts w:ascii="Times New Roman" w:hAnsi="Times New Roman" w:cs="Times New Roman"/>
          <w:b/>
          <w:bCs/>
          <w:sz w:val="24"/>
          <w:szCs w:val="24"/>
        </w:rPr>
        <w:t>Tổ chức</w:t>
      </w: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thực hiện:</w:t>
      </w:r>
    </w:p>
    <w:tbl>
      <w:tblPr>
        <w:tblStyle w:val="3"/>
        <w:tblW w:w="102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3"/>
        <w:gridCol w:w="81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  <w:lang w:val="fr-FR"/>
              </w:rPr>
              <w:t>Chuyển giao</w:t>
            </w:r>
          </w:p>
        </w:tc>
        <w:tc>
          <w:tcPr>
            <w:tcW w:w="81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both"/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  <w:t>- GV tổng hợp các kiến thức cần ghi nhớ cho HS</w:t>
            </w:r>
          </w:p>
          <w:p>
            <w:pPr>
              <w:spacing w:after="0" w:line="360" w:lineRule="auto"/>
              <w:jc w:val="both"/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  <w:t xml:space="preserve">- GV tổ chức cho HS hoạt động làm </w:t>
            </w:r>
            <w:r>
              <w:rPr>
                <w:rFonts w:ascii="Times New Roman" w:hAnsi="Times New Roman" w:eastAsia="Calibri" w:cs="Times New Roman"/>
                <w:b/>
                <w:bCs/>
                <w:color w:val="000000"/>
                <w:sz w:val="24"/>
                <w:szCs w:val="24"/>
                <w:lang w:val="fr-FR"/>
              </w:rPr>
              <w:t>Bài 2.15, 2.17</w:t>
            </w:r>
            <w:r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  <w:t xml:space="preserve"> (SGK – tr49).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Thực hiện</w:t>
            </w:r>
          </w:p>
        </w:tc>
        <w:tc>
          <w:tcPr>
            <w:tcW w:w="81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both"/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nl-NL"/>
              </w:rPr>
            </w:pPr>
            <w:r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nl-NL"/>
              </w:rPr>
              <w:t>HS quan sát và chú ý lắng nghe, suy nghĩ, hoàn thành các bài tập GV yêu cầu.</w:t>
            </w:r>
          </w:p>
          <w:p>
            <w:pPr>
              <w:spacing w:after="0" w:line="360" w:lineRule="auto"/>
              <w:jc w:val="both"/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nl-NL"/>
              </w:rPr>
            </w:pPr>
            <w:r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nl-NL"/>
              </w:rPr>
              <w:t>- GV quan sát và hỗ trợ.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0" w:hRule="atLeast"/>
        </w:trPr>
        <w:tc>
          <w:tcPr>
            <w:tcW w:w="20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Báo cáo thảo luận</w:t>
            </w:r>
          </w:p>
        </w:tc>
        <w:tc>
          <w:tcPr>
            <w:tcW w:w="81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both"/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  <w:t>- Mỗi bài tập GV mời HS trình bày. Các HS khác chú ý chữa bài, theo dõi nhận xét bài trên bảng.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Đánh giá, nhận xét, tổng hợp</w:t>
            </w:r>
          </w:p>
        </w:tc>
        <w:tc>
          <w:tcPr>
            <w:tcW w:w="81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both"/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  <w:t>- GV chữa bài, chốt đáp án, tuyên dương các hoạt động tốt, nhanh và chính xác.</w:t>
            </w:r>
          </w:p>
          <w:p>
            <w:pPr>
              <w:spacing w:after="0" w:line="360" w:lineRule="auto"/>
              <w:jc w:val="both"/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vi-VN"/>
              </w:rPr>
            </w:pPr>
            <w:r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fr-FR"/>
              </w:rPr>
              <w:t>- GV chú ý cho HS các lỗi sai hay mắc phải</w:t>
            </w:r>
            <w:r>
              <w:rPr>
                <w:rFonts w:ascii="Times New Roman" w:hAnsi="Times New Roman" w:eastAsia="Calibri" w:cs="Times New Roman"/>
                <w:color w:val="000000"/>
                <w:sz w:val="24"/>
                <w:szCs w:val="24"/>
                <w:lang w:val="vi-VN"/>
              </w:rPr>
              <w:t>.</w:t>
            </w:r>
          </w:p>
        </w:tc>
      </w:tr>
    </w:tbl>
    <w:p>
      <w:pPr>
        <w:spacing w:line="360" w:lineRule="auto"/>
        <w:contextualSpacing/>
        <w:jc w:val="center"/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</w:pPr>
    </w:p>
    <w:p>
      <w:pPr>
        <w:spacing w:after="0" w:line="360" w:lineRule="auto"/>
        <w:ind w:firstLine="540"/>
        <w:rPr>
          <w:rFonts w:ascii="Times New Roman" w:hAnsi="Times New Roman" w:cs="Times New Roman"/>
          <w:i/>
          <w:iCs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>4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. Hoạt động 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>4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: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Vận dụng 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b/>
          <w:sz w:val="24"/>
          <w:szCs w:val="24"/>
          <w:lang w:val="fr-FR"/>
        </w:rPr>
        <w:t>a) Mục tiêu:</w:t>
      </w:r>
      <w:r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- Học sinh thực hiện làm bài tập vận dụng để nắm vững kiến thức.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b/>
          <w:sz w:val="24"/>
          <w:szCs w:val="24"/>
          <w:lang w:val="fr-FR"/>
        </w:rPr>
      </w:pPr>
      <w:r>
        <w:rPr>
          <w:rFonts w:ascii="Times New Roman" w:hAnsi="Times New Roman" w:cs="Times New Roman"/>
          <w:b/>
          <w:sz w:val="24"/>
          <w:szCs w:val="24"/>
          <w:lang w:val="fr-FR"/>
        </w:rPr>
        <w:t xml:space="preserve">b) Nội dung: </w:t>
      </w:r>
      <w:r>
        <w:rPr>
          <w:rFonts w:ascii="Times New Roman" w:hAnsi="Times New Roman" w:cs="Times New Roman"/>
          <w:sz w:val="24"/>
          <w:szCs w:val="24"/>
          <w:lang w:val="fr-FR"/>
        </w:rPr>
        <w:t>HS sử dụng SGK và vận dụng kiến thức đã học để làm bài Bài 2.16 (SGK – tr49).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b/>
          <w:sz w:val="24"/>
          <w:szCs w:val="24"/>
          <w:lang w:val="fr-FR"/>
        </w:rPr>
      </w:pPr>
      <w:r>
        <w:rPr>
          <w:rFonts w:ascii="Times New Roman" w:hAnsi="Times New Roman" w:cs="Times New Roman"/>
          <w:b/>
          <w:sz w:val="24"/>
          <w:szCs w:val="24"/>
          <w:lang w:val="fr-FR"/>
        </w:rPr>
        <w:t xml:space="preserve">c) Sản phẩm: </w:t>
      </w:r>
      <w:bookmarkStart w:id="5" w:name="_Hlk108246316"/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fr-FR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val="fr-FR"/>
        </w:rPr>
        <w:t>HS áp</w: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 dụng được </w:t>
      </w:r>
      <w:bookmarkEnd w:id="5"/>
      <w:r>
        <w:rPr>
          <w:rFonts w:ascii="Times New Roman" w:hAnsi="Times New Roman" w:cs="Times New Roman"/>
          <w:sz w:val="24"/>
          <w:szCs w:val="24"/>
        </w:rPr>
        <w:t>cách tìm đường đi ngawnsn nhất</w:t>
      </w:r>
    </w:p>
    <w:p>
      <w:pPr>
        <w:tabs>
          <w:tab w:val="left" w:pos="567"/>
          <w:tab w:val="left" w:pos="1134"/>
        </w:tabs>
        <w:spacing w:after="0" w:line="360" w:lineRule="auto"/>
        <w:ind w:right="-1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- Dự kiến lời giải</w:t>
      </w:r>
    </w:p>
    <w:p>
      <w:pPr>
        <w:pStyle w:val="6"/>
        <w:shd w:val="clear" w:color="auto" w:fill="FFFFFF"/>
        <w:spacing w:before="0" w:beforeAutospacing="0" w:after="0" w:afterAutospacing="0" w:line="360" w:lineRule="atLeast"/>
        <w:ind w:left="48" w:right="48"/>
        <w:jc w:val="both"/>
        <w:rPr>
          <w:rFonts w:eastAsia="Calibri"/>
          <w:color w:val="000000"/>
          <w:lang w:val="fr-FR"/>
        </w:rPr>
      </w:pPr>
      <w:r>
        <w:rPr>
          <w:b/>
          <w:bCs/>
        </w:rPr>
        <w:t>Bài 2.16</w:t>
      </w:r>
      <w:r>
        <w:rPr>
          <w:b/>
          <w:bCs/>
          <w:lang w:val="vi-VN"/>
        </w:rPr>
        <w:t xml:space="preserve"> </w:t>
      </w:r>
      <w:r>
        <w:rPr>
          <w:b/>
          <w:bCs/>
        </w:rPr>
        <w:t xml:space="preserve">. </w:t>
      </w:r>
      <w:r>
        <w:rPr>
          <w:rFonts w:eastAsia="Calibri"/>
          <w:color w:val="000000"/>
          <w:lang w:val="fr-FR"/>
        </w:rPr>
        <w:t xml:space="preserve">Tìm đường đi ngắn nhất từ S đến mỗi đỉnh khác của đồ thị có trọng số sau : </w:t>
      </w:r>
    </w:p>
    <w:p>
      <w:pPr>
        <w:pStyle w:val="6"/>
        <w:shd w:val="clear" w:color="auto" w:fill="FFFFFF"/>
        <w:spacing w:before="0" w:beforeAutospacing="0" w:after="0" w:afterAutospacing="0" w:line="360" w:lineRule="atLeast"/>
        <w:ind w:left="48" w:right="48"/>
        <w:jc w:val="both"/>
        <w:rPr>
          <w:b/>
          <w:bCs/>
        </w:rPr>
      </w:pPr>
    </w:p>
    <w:p>
      <w:pPr>
        <w:pStyle w:val="6"/>
        <w:shd w:val="clear" w:color="auto" w:fill="FFFFFF"/>
        <w:spacing w:before="0" w:beforeAutospacing="0" w:after="0" w:afterAutospacing="0" w:line="360" w:lineRule="atLeast"/>
        <w:ind w:left="48" w:right="48" w:firstLine="2504"/>
        <w:jc w:val="both"/>
        <w:rPr>
          <w:b/>
          <w:bCs/>
        </w:rPr>
      </w:pPr>
      <w:r>
        <w:drawing>
          <wp:inline distT="0" distB="0" distL="0" distR="0">
            <wp:extent cx="3883025" cy="3552825"/>
            <wp:effectExtent l="0" t="0" r="3175" b="9525"/>
            <wp:docPr id="21" name="Picture 13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3" descr="Screen Clipping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3214" cy="355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hd w:val="clear" w:color="auto" w:fill="FFFFFF"/>
        <w:spacing w:before="0" w:beforeAutospacing="0" w:after="0" w:afterAutospacing="0" w:line="360" w:lineRule="atLeast"/>
        <w:ind w:left="48" w:right="48"/>
        <w:jc w:val="both"/>
        <w:rPr>
          <w:b/>
          <w:bCs/>
        </w:rPr>
      </w:pPr>
      <w:r>
        <w:rPr>
          <w:b/>
          <w:bCs/>
        </w:rPr>
        <w:t xml:space="preserve">Đáp án: </w:t>
      </w:r>
    </w:p>
    <w:p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eastAsia="Times New Roman" w:cs="Times New Roman"/>
          <w:color w:val="333333"/>
          <w:sz w:val="24"/>
          <w:szCs w:val="24"/>
        </w:rPr>
      </w:pPr>
      <w:r>
        <w:rPr>
          <w:rFonts w:ascii="Times New Roman" w:hAnsi="Times New Roman" w:eastAsia="Times New Roman" w:cs="Times New Roman"/>
          <w:color w:val="333333"/>
          <w:sz w:val="24"/>
          <w:szCs w:val="24"/>
        </w:rPr>
        <w:t>Đường đi ngắn nhất từ đỉnh S đến đỉnh F: SADEF, có độ dài 15.</w:t>
      </w:r>
    </w:p>
    <w:p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eastAsia="Times New Roman" w:cs="Times New Roman"/>
          <w:color w:val="333333"/>
          <w:sz w:val="24"/>
          <w:szCs w:val="24"/>
        </w:rPr>
      </w:pPr>
      <w:r>
        <w:rPr>
          <w:rFonts w:ascii="Times New Roman" w:hAnsi="Times New Roman" w:eastAsia="Times New Roman" w:cs="Times New Roman"/>
          <w:color w:val="333333"/>
          <w:sz w:val="24"/>
          <w:szCs w:val="24"/>
        </w:rPr>
        <w:t>Đường đi ngắn nhất từ đỉnh S đến đỉnh A: SA, có độ dài 2.</w:t>
      </w:r>
    </w:p>
    <w:p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eastAsia="Times New Roman" w:cs="Times New Roman"/>
          <w:color w:val="333333"/>
          <w:sz w:val="24"/>
          <w:szCs w:val="24"/>
        </w:rPr>
      </w:pPr>
      <w:r>
        <w:rPr>
          <w:rFonts w:ascii="Times New Roman" w:hAnsi="Times New Roman" w:eastAsia="Times New Roman" w:cs="Times New Roman"/>
          <w:color w:val="333333"/>
          <w:sz w:val="24"/>
          <w:szCs w:val="24"/>
        </w:rPr>
        <w:t>Đường đi ngắn nhất từ đỉnh S đến đỉnh B: SB, có độ dài 1.</w:t>
      </w:r>
    </w:p>
    <w:p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eastAsia="Times New Roman" w:cs="Times New Roman"/>
          <w:color w:val="333333"/>
          <w:sz w:val="24"/>
          <w:szCs w:val="24"/>
        </w:rPr>
      </w:pPr>
      <w:r>
        <w:rPr>
          <w:rFonts w:ascii="Times New Roman" w:hAnsi="Times New Roman" w:eastAsia="Times New Roman" w:cs="Times New Roman"/>
          <w:color w:val="333333"/>
          <w:sz w:val="24"/>
          <w:szCs w:val="24"/>
        </w:rPr>
        <w:t>Đường đi ngắn nhất từ đỉnh S đến đỉnh C: SBC, có độ dài 6.</w:t>
      </w:r>
    </w:p>
    <w:p>
      <w:pPr>
        <w:shd w:val="clear" w:color="auto" w:fill="FFFFFF"/>
        <w:spacing w:after="100" w:afterAutospacing="1" w:line="240" w:lineRule="auto"/>
        <w:jc w:val="both"/>
        <w:rPr>
          <w:rFonts w:ascii="Times New Roman" w:hAnsi="Times New Roman" w:eastAsia="Times New Roman" w:cs="Times New Roman"/>
          <w:color w:val="333333"/>
          <w:sz w:val="24"/>
          <w:szCs w:val="24"/>
        </w:rPr>
      </w:pPr>
      <w:r>
        <w:rPr>
          <w:rFonts w:ascii="Times New Roman" w:hAnsi="Times New Roman" w:eastAsia="Times New Roman" w:cs="Times New Roman"/>
          <w:color w:val="333333"/>
          <w:sz w:val="24"/>
          <w:szCs w:val="24"/>
        </w:rPr>
        <w:t>Đường đi ngắn nhất từ đỉnh S đến đỉnh D: SAD, có độ dài 7.</w:t>
      </w:r>
    </w:p>
    <w:p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color w:val="333333"/>
          <w:sz w:val="24"/>
          <w:szCs w:val="24"/>
        </w:rPr>
      </w:pPr>
      <w:r>
        <w:rPr>
          <w:rFonts w:ascii="Times New Roman" w:hAnsi="Times New Roman" w:eastAsia="Times New Roman" w:cs="Times New Roman"/>
          <w:color w:val="333333"/>
          <w:sz w:val="24"/>
          <w:szCs w:val="24"/>
        </w:rPr>
        <w:t>Đường đi ngắn nhất từ đỉnh S đến đỉnh E: SADE, có độ dài 9.</w:t>
      </w:r>
    </w:p>
    <w:p>
      <w:pPr>
        <w:pStyle w:val="6"/>
        <w:shd w:val="clear" w:color="auto" w:fill="FFFFFF"/>
        <w:spacing w:before="0" w:beforeAutospacing="0" w:after="0" w:afterAutospacing="0" w:line="360" w:lineRule="atLeast"/>
        <w:ind w:left="48" w:right="48"/>
        <w:jc w:val="both"/>
        <w:rPr>
          <w:b/>
          <w:bCs/>
        </w:rPr>
      </w:pPr>
    </w:p>
    <w:p>
      <w:pPr>
        <w:spacing w:line="36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d) </w:t>
      </w:r>
      <w:r>
        <w:rPr>
          <w:rFonts w:ascii="Times New Roman" w:hAnsi="Times New Roman" w:cs="Times New Roman"/>
          <w:b/>
          <w:bCs/>
          <w:sz w:val="24"/>
          <w:szCs w:val="24"/>
        </w:rPr>
        <w:t>Tổ chức</w:t>
      </w: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thực hiện:</w:t>
      </w:r>
    </w:p>
    <w:tbl>
      <w:tblPr>
        <w:tblStyle w:val="3"/>
        <w:tblW w:w="102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3"/>
        <w:gridCol w:w="81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  <w:lang w:val="fr-FR"/>
              </w:rPr>
              <w:t>Chuyển giao</w:t>
            </w:r>
          </w:p>
        </w:tc>
        <w:tc>
          <w:tcPr>
            <w:tcW w:w="81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23"/>
              <w:ind w:right="-1"/>
              <w:rPr>
                <w:sz w:val="24"/>
                <w:szCs w:val="24"/>
                <w:lang w:val="fr-FR"/>
              </w:rPr>
            </w:pPr>
            <w:r>
              <w:rPr>
                <w:sz w:val="24"/>
                <w:szCs w:val="24"/>
                <w:lang w:val="fr-FR"/>
              </w:rPr>
              <w:t xml:space="preserve">- GV yêu cầu HS hoạt động nhóm 2 hoàn thành bài tập </w:t>
            </w:r>
            <w:r>
              <w:rPr>
                <w:b/>
                <w:bCs/>
                <w:sz w:val="24"/>
                <w:szCs w:val="24"/>
                <w:lang w:val="fr-FR"/>
              </w:rPr>
              <w:t>Bài 2.16</w:t>
            </w:r>
            <w:r>
              <w:rPr>
                <w:sz w:val="24"/>
                <w:szCs w:val="24"/>
                <w:lang w:val="fr-FR"/>
              </w:rPr>
              <w:t xml:space="preserve"> (SGK – tr49).</w:t>
            </w:r>
          </w:p>
          <w:p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  <w:lang w:val="vi-V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- GV giao bài về nhà cho HS: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Thực hiện</w:t>
            </w:r>
          </w:p>
        </w:tc>
        <w:tc>
          <w:tcPr>
            <w:tcW w:w="81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- HS tự phân công nhóm trưởng, hợp tác thảo luận đưa ra ý kiến.</w:t>
            </w:r>
          </w:p>
          <w:p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- GV điều hành, quan sát, hỗ trợ.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0" w:hRule="atLeast"/>
        </w:trPr>
        <w:tc>
          <w:tcPr>
            <w:tcW w:w="20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Báo cáo thảo luận</w:t>
            </w:r>
          </w:p>
        </w:tc>
        <w:tc>
          <w:tcPr>
            <w:tcW w:w="81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- Bài tập: đại diện nhóm trình bày kết quả thảo luận, các nhóm khác theo dõi, đưa ý kiến.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Đánh giá, nhận xét, tổng hợp</w:t>
            </w:r>
          </w:p>
        </w:tc>
        <w:tc>
          <w:tcPr>
            <w:tcW w:w="81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23"/>
              <w:ind w:right="-1"/>
              <w:rPr>
                <w:sz w:val="24"/>
                <w:szCs w:val="24"/>
                <w:lang w:val="fr-FR"/>
              </w:rPr>
            </w:pPr>
            <w:r>
              <w:rPr>
                <w:sz w:val="24"/>
                <w:szCs w:val="24"/>
                <w:lang w:val="fr-FR"/>
              </w:rPr>
              <w:t>- GV nhậnxét, đánh giá, đưa ra đáp án đúng, chú ý các lỗi sai của học sinh hay mắc phải.</w:t>
            </w:r>
          </w:p>
          <w:p>
            <w:pPr>
              <w:tabs>
                <w:tab w:val="center" w:pos="4890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>
      <w:pPr>
        <w:spacing w:line="360" w:lineRule="auto"/>
        <w:contextualSpacing/>
        <w:jc w:val="center"/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</w:pPr>
    </w:p>
    <w:p>
      <w:pPr>
        <w:spacing w:line="360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</w:p>
    <w:sectPr>
      <w:headerReference r:id="rId5" w:type="default"/>
      <w:footerReference r:id="rId6" w:type="default"/>
      <w:pgSz w:w="11907" w:h="16840"/>
      <w:pgMar w:top="990" w:right="851" w:bottom="567" w:left="851" w:header="340" w:footer="34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Fonts w:ascii="Times New Roman" w:hAnsi="Times New Roman" w:cs="Times New Roman"/>
        <w:b/>
        <w:bCs/>
        <w:color w:val="0000FF"/>
        <w:sz w:val="20"/>
        <w:szCs w:val="20"/>
      </w:rPr>
      <w:id w:val="759498423"/>
      <w:docPartObj>
        <w:docPartGallery w:val="AutoText"/>
      </w:docPartObj>
    </w:sdtPr>
    <w:sdtEndPr>
      <w:rPr>
        <w:rFonts w:ascii="Times New Roman" w:hAnsi="Times New Roman" w:cs="Times New Roman"/>
        <w:b/>
        <w:bCs/>
        <w:color w:val="0000FF"/>
        <w:sz w:val="20"/>
        <w:szCs w:val="20"/>
      </w:rPr>
    </w:sdtEndPr>
    <w:sdtContent>
      <w:p>
        <w:pPr>
          <w:pStyle w:val="4"/>
          <w:jc w:val="right"/>
          <w:rPr>
            <w:rFonts w:ascii="Times New Roman" w:hAnsi="Times New Roman" w:cs="Times New Roman"/>
            <w:b/>
            <w:bCs/>
            <w:color w:val="0000FF"/>
            <w:sz w:val="20"/>
            <w:szCs w:val="20"/>
          </w:rPr>
        </w:pPr>
        <w:r>
          <w:rPr>
            <w:rFonts w:ascii="Times New Roman" w:hAnsi="Times New Roman" w:cs="Times New Roman"/>
            <w:b/>
            <w:bCs/>
            <w:color w:val="0000FF"/>
            <w:sz w:val="20"/>
            <w:szCs w:val="20"/>
          </w:rPr>
          <w:t xml:space="preserve">Trang | </w:t>
        </w:r>
        <w:r>
          <w:rPr>
            <w:rFonts w:ascii="Times New Roman" w:hAnsi="Times New Roman" w:cs="Times New Roman"/>
            <w:b/>
            <w:bCs/>
            <w:color w:val="0000FF"/>
            <w:sz w:val="20"/>
            <w:szCs w:val="20"/>
          </w:rPr>
          <w:fldChar w:fldCharType="begin"/>
        </w:r>
        <w:r>
          <w:rPr>
            <w:rFonts w:ascii="Times New Roman" w:hAnsi="Times New Roman" w:cs="Times New Roman"/>
            <w:b/>
            <w:bCs/>
            <w:color w:val="0000FF"/>
            <w:sz w:val="20"/>
            <w:szCs w:val="20"/>
          </w:rPr>
          <w:instrText xml:space="preserve"> PAGE   \* MERGEFORMAT </w:instrText>
        </w:r>
        <w:r>
          <w:rPr>
            <w:rFonts w:ascii="Times New Roman" w:hAnsi="Times New Roman" w:cs="Times New Roman"/>
            <w:b/>
            <w:bCs/>
            <w:color w:val="0000FF"/>
            <w:sz w:val="20"/>
            <w:szCs w:val="20"/>
          </w:rPr>
          <w:fldChar w:fldCharType="separate"/>
        </w:r>
        <w:r>
          <w:rPr>
            <w:rFonts w:ascii="Times New Roman" w:hAnsi="Times New Roman" w:cs="Times New Roman"/>
            <w:b/>
            <w:bCs/>
            <w:color w:val="0000FF"/>
            <w:sz w:val="20"/>
            <w:szCs w:val="20"/>
          </w:rPr>
          <w:t>6</w:t>
        </w:r>
        <w:r>
          <w:rPr>
            <w:rFonts w:ascii="Times New Roman" w:hAnsi="Times New Roman" w:cs="Times New Roman"/>
            <w:b/>
            <w:bCs/>
            <w:color w:val="0000FF"/>
            <w:sz w:val="20"/>
            <w:szCs w:val="20"/>
          </w:rPr>
          <w:fldChar w:fldCharType="end"/>
        </w:r>
        <w:r>
          <w:rPr>
            <w:rFonts w:ascii="Times New Roman" w:hAnsi="Times New Roman" w:cs="Times New Roman"/>
            <w:b/>
            <w:bCs/>
            <w:color w:val="0000FF"/>
            <w:sz w:val="20"/>
            <w:szCs w:val="20"/>
          </w:rPr>
          <w:t xml:space="preserve"> 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rPr>
        <w:rFonts w:ascii="Times New Roman" w:hAnsi="Times New Roman" w:cs="Times New Roman"/>
        <w:b/>
        <w:bCs/>
        <w:color w:val="0000FF"/>
        <w:sz w:val="20"/>
        <w:szCs w:val="20"/>
      </w:rPr>
    </w:pPr>
    <w:r>
      <w:rPr>
        <w:rFonts w:ascii="Times New Roman" w:hAnsi="Times New Roman" w:cs="Times New Roman" w:eastAsiaTheme="majorEastAsia"/>
        <w:b/>
        <w:bCs/>
        <w:color w:val="0000FF"/>
        <w:sz w:val="20"/>
        <w:szCs w:val="20"/>
      </w:rPr>
      <w:ptab w:relativeTo="margin" w:alignment="right" w:leader="none"/>
    </w:r>
    <w:sdt>
      <w:sdtPr>
        <w:rPr>
          <w:rFonts w:ascii="Times New Roman" w:hAnsi="Times New Roman" w:cs="Times New Roman" w:eastAsiaTheme="majorEastAsia"/>
          <w:b/>
          <w:bCs/>
          <w:color w:val="0000FF"/>
          <w:sz w:val="20"/>
          <w:szCs w:val="20"/>
        </w:rPr>
        <w:alias w:val="Date"/>
        <w:id w:val="78404859"/>
        <w:placeholder>
          <w:docPart w:val="D2422B5CA8084B82943B70752F33E266"/>
        </w:placeholder>
        <w:dataBinding w:prefixMappings="xmlns:ns0='http://schemas.microsoft.com/office/2006/coverPageProps'" w:xpath="/ns0:CoverPageProperties[1]/ns0:PublishDate[1]" w:storeItemID="{55AF091B-3C7A-41E3-B477-F2FDAA23CFDA}"/>
        <w:date>
          <w:dateFormat w:val="MMMM d, yyyy"/>
          <w:lid w:val="en-US"/>
          <w:storeMappedDataAs w:val="datetime"/>
          <w:calendar w:val="gregorian"/>
        </w:date>
      </w:sdtPr>
      <w:sdtEndPr>
        <w:rPr>
          <w:rFonts w:ascii="Times New Roman" w:hAnsi="Times New Roman" w:cs="Times New Roman" w:eastAsiaTheme="majorEastAsia"/>
          <w:b/>
          <w:bCs/>
          <w:color w:val="0000FF"/>
          <w:sz w:val="20"/>
          <w:szCs w:val="20"/>
        </w:rPr>
      </w:sdtEndPr>
      <w:sdtContent>
        <w:r>
          <w:rPr>
            <w:rFonts w:ascii="Times New Roman" w:hAnsi="Times New Roman" w:cs="Times New Roman" w:eastAsiaTheme="majorEastAsia"/>
            <w:b/>
            <w:bCs/>
            <w:color w:val="0000FF"/>
            <w:sz w:val="20"/>
            <w:szCs w:val="20"/>
          </w:rPr>
          <w:t>KẾ HOẠCH BÀI DẠY CHUYÊN ĐỀ TOÁN 11</w:t>
        </w:r>
      </w:sdtContent>
    </w:sdt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8C30CEF"/>
    <w:multiLevelType w:val="multilevel"/>
    <w:tmpl w:val="28C30CEF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nsid w:val="31C811E6"/>
    <w:multiLevelType w:val="multilevel"/>
    <w:tmpl w:val="31C811E6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>
    <w:nsid w:val="6190282A"/>
    <w:multiLevelType w:val="multilevel"/>
    <w:tmpl w:val="6190282A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nsid w:val="73EE46FD"/>
    <w:multiLevelType w:val="multilevel"/>
    <w:tmpl w:val="73EE46FD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48F7"/>
    <w:rsid w:val="0000674C"/>
    <w:rsid w:val="000C2F90"/>
    <w:rsid w:val="000C6366"/>
    <w:rsid w:val="0010468D"/>
    <w:rsid w:val="001224C7"/>
    <w:rsid w:val="00137972"/>
    <w:rsid w:val="001A5DC5"/>
    <w:rsid w:val="00226394"/>
    <w:rsid w:val="0025130D"/>
    <w:rsid w:val="00291D4B"/>
    <w:rsid w:val="002A06D9"/>
    <w:rsid w:val="0043242F"/>
    <w:rsid w:val="00466757"/>
    <w:rsid w:val="00480934"/>
    <w:rsid w:val="00560EB2"/>
    <w:rsid w:val="005F4413"/>
    <w:rsid w:val="00612F4E"/>
    <w:rsid w:val="00624042"/>
    <w:rsid w:val="006415BB"/>
    <w:rsid w:val="00681E6B"/>
    <w:rsid w:val="00696A5C"/>
    <w:rsid w:val="007412DB"/>
    <w:rsid w:val="007C3DCB"/>
    <w:rsid w:val="007D69A6"/>
    <w:rsid w:val="00806633"/>
    <w:rsid w:val="008C71CD"/>
    <w:rsid w:val="008F27B2"/>
    <w:rsid w:val="009042B7"/>
    <w:rsid w:val="009347F7"/>
    <w:rsid w:val="00950112"/>
    <w:rsid w:val="00976016"/>
    <w:rsid w:val="009C3C35"/>
    <w:rsid w:val="009E55D9"/>
    <w:rsid w:val="00A0020D"/>
    <w:rsid w:val="00A2650C"/>
    <w:rsid w:val="00A45D78"/>
    <w:rsid w:val="00A62D6A"/>
    <w:rsid w:val="00A85DE1"/>
    <w:rsid w:val="00A93A64"/>
    <w:rsid w:val="00AD560C"/>
    <w:rsid w:val="00B50EC5"/>
    <w:rsid w:val="00B72DB2"/>
    <w:rsid w:val="00C36E3F"/>
    <w:rsid w:val="00D1434B"/>
    <w:rsid w:val="00D67A5F"/>
    <w:rsid w:val="00D94487"/>
    <w:rsid w:val="00DB00AF"/>
    <w:rsid w:val="00E0074E"/>
    <w:rsid w:val="00E102F9"/>
    <w:rsid w:val="00E148F7"/>
    <w:rsid w:val="00E27C58"/>
    <w:rsid w:val="00E66FD8"/>
    <w:rsid w:val="00E73B72"/>
    <w:rsid w:val="00E82F52"/>
    <w:rsid w:val="00EF11DC"/>
    <w:rsid w:val="00F25DA5"/>
    <w:rsid w:val="00F800F2"/>
    <w:rsid w:val="00FA65AB"/>
    <w:rsid w:val="668F3C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22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5">
    <w:name w:val="header"/>
    <w:basedOn w:val="1"/>
    <w:link w:val="21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6">
    <w:name w:val="Normal (Web)"/>
    <w:basedOn w:val="1"/>
    <w:link w:val="24"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styleId="7">
    <w:name w:val="Strong"/>
    <w:basedOn w:val="2"/>
    <w:qFormat/>
    <w:uiPriority w:val="22"/>
    <w:rPr>
      <w:b/>
      <w:bCs/>
    </w:rPr>
  </w:style>
  <w:style w:type="table" w:styleId="8">
    <w:name w:val="Table Grid"/>
    <w:basedOn w:val="3"/>
    <w:uiPriority w:val="59"/>
    <w:pPr>
      <w:spacing w:after="0" w:line="240" w:lineRule="auto"/>
      <w:ind w:left="720" w:hanging="72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9">
    <w:name w:val="List Paragraph"/>
    <w:basedOn w:val="1"/>
    <w:link w:val="13"/>
    <w:qFormat/>
    <w:uiPriority w:val="34"/>
    <w:pPr>
      <w:spacing w:before="120" w:after="0" w:line="240" w:lineRule="auto"/>
      <w:ind w:left="720" w:hanging="720"/>
      <w:contextualSpacing/>
    </w:pPr>
  </w:style>
  <w:style w:type="character" w:customStyle="1" w:styleId="10">
    <w:name w:val="fontstyle01"/>
    <w:basedOn w:val="2"/>
    <w:uiPriority w:val="0"/>
    <w:rPr>
      <w:rFonts w:hint="default" w:ascii="TimesNewRomanPSMT" w:hAnsi="TimesNewRomanPSMT"/>
      <w:color w:val="000000"/>
      <w:sz w:val="26"/>
      <w:szCs w:val="26"/>
    </w:rPr>
  </w:style>
  <w:style w:type="table" w:customStyle="1" w:styleId="11">
    <w:name w:val="Bảng TK1"/>
    <w:basedOn w:val="3"/>
    <w:uiPriority w:val="39"/>
    <w:pPr>
      <w:spacing w:after="0" w:line="240" w:lineRule="auto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Lưới Bảng2"/>
    <w:basedOn w:val="3"/>
    <w:qFormat/>
    <w:uiPriority w:val="59"/>
    <w:pPr>
      <w:spacing w:after="0" w:line="240" w:lineRule="auto"/>
    </w:pPr>
    <w:rPr>
      <w:rFonts w:ascii="Times New Roman" w:hAnsi="Times New Roman" w:eastAsia="Times New Roman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3">
    <w:name w:val="List Paragraph Char"/>
    <w:basedOn w:val="2"/>
    <w:link w:val="9"/>
    <w:qFormat/>
    <w:uiPriority w:val="34"/>
  </w:style>
  <w:style w:type="character" w:customStyle="1" w:styleId="14">
    <w:name w:val="Văn bản nội dung_"/>
    <w:basedOn w:val="2"/>
    <w:link w:val="15"/>
    <w:qFormat/>
    <w:uiPriority w:val="0"/>
    <w:rPr>
      <w:rFonts w:ascii="Arial" w:hAnsi="Arial" w:eastAsia="Arial" w:cs="Arial"/>
    </w:rPr>
  </w:style>
  <w:style w:type="paragraph" w:customStyle="1" w:styleId="15">
    <w:name w:val="Văn bản nội dung"/>
    <w:basedOn w:val="1"/>
    <w:link w:val="14"/>
    <w:qFormat/>
    <w:uiPriority w:val="0"/>
    <w:pPr>
      <w:widowControl w:val="0"/>
      <w:spacing w:after="80" w:line="276" w:lineRule="auto"/>
    </w:pPr>
    <w:rPr>
      <w:rFonts w:ascii="Arial" w:hAnsi="Arial" w:eastAsia="Arial" w:cs="Arial"/>
    </w:rPr>
  </w:style>
  <w:style w:type="character" w:customStyle="1" w:styleId="16">
    <w:name w:val="Khác_"/>
    <w:basedOn w:val="2"/>
    <w:link w:val="17"/>
    <w:qFormat/>
    <w:uiPriority w:val="0"/>
    <w:rPr>
      <w:rFonts w:ascii="Arial" w:hAnsi="Arial" w:eastAsia="Arial" w:cs="Arial"/>
    </w:rPr>
  </w:style>
  <w:style w:type="paragraph" w:customStyle="1" w:styleId="17">
    <w:name w:val="Khác"/>
    <w:basedOn w:val="1"/>
    <w:link w:val="16"/>
    <w:qFormat/>
    <w:uiPriority w:val="0"/>
    <w:pPr>
      <w:widowControl w:val="0"/>
      <w:spacing w:after="80" w:line="276" w:lineRule="auto"/>
    </w:pPr>
    <w:rPr>
      <w:rFonts w:ascii="Arial" w:hAnsi="Arial" w:eastAsia="Arial" w:cs="Arial"/>
    </w:rPr>
  </w:style>
  <w:style w:type="character" w:customStyle="1" w:styleId="18">
    <w:name w:val="Body text (3) Exact"/>
    <w:basedOn w:val="2"/>
    <w:qFormat/>
    <w:uiPriority w:val="0"/>
    <w:rPr>
      <w:rFonts w:ascii="Times New Roman" w:hAnsi="Times New Roman" w:eastAsia="Times New Roman" w:cs="Times New Roman"/>
      <w:b/>
      <w:bCs/>
      <w:u w:val="none"/>
    </w:rPr>
  </w:style>
  <w:style w:type="character" w:customStyle="1" w:styleId="19">
    <w:name w:val="Body text (4)_"/>
    <w:basedOn w:val="2"/>
    <w:link w:val="20"/>
    <w:qFormat/>
    <w:uiPriority w:val="0"/>
    <w:rPr>
      <w:rFonts w:ascii="Times New Roman" w:hAnsi="Times New Roman" w:eastAsia="Times New Roman" w:cs="Times New Roman"/>
      <w:i/>
      <w:iCs/>
      <w:shd w:val="clear" w:color="auto" w:fill="FFFFFF"/>
    </w:rPr>
  </w:style>
  <w:style w:type="paragraph" w:customStyle="1" w:styleId="20">
    <w:name w:val="Body text (4)"/>
    <w:basedOn w:val="1"/>
    <w:link w:val="19"/>
    <w:qFormat/>
    <w:uiPriority w:val="0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rFonts w:ascii="Times New Roman" w:hAnsi="Times New Roman" w:eastAsia="Times New Roman" w:cs="Times New Roman"/>
      <w:i/>
      <w:iCs/>
    </w:rPr>
  </w:style>
  <w:style w:type="character" w:customStyle="1" w:styleId="21">
    <w:name w:val="Header Char"/>
    <w:basedOn w:val="2"/>
    <w:link w:val="5"/>
    <w:qFormat/>
    <w:uiPriority w:val="99"/>
  </w:style>
  <w:style w:type="character" w:customStyle="1" w:styleId="22">
    <w:name w:val="Footer Char"/>
    <w:basedOn w:val="2"/>
    <w:link w:val="4"/>
    <w:qFormat/>
    <w:uiPriority w:val="99"/>
  </w:style>
  <w:style w:type="paragraph" w:styleId="23">
    <w:name w:val="No Spacing"/>
    <w:next w:val="1"/>
    <w:qFormat/>
    <w:uiPriority w:val="1"/>
    <w:pPr>
      <w:spacing w:after="0" w:line="360" w:lineRule="auto"/>
      <w:jc w:val="both"/>
    </w:pPr>
    <w:rPr>
      <w:rFonts w:ascii="Times New Roman" w:hAnsi="Times New Roman" w:eastAsia="Calibri" w:cs="Times New Roman"/>
      <w:color w:val="000000" w:themeColor="text1"/>
      <w:sz w:val="28"/>
      <w:szCs w:val="22"/>
      <w:lang w:val="en-US" w:eastAsia="en-US" w:bidi="ar-SA"/>
      <w14:textFill>
        <w14:solidFill>
          <w14:schemeClr w14:val="tx1"/>
        </w14:solidFill>
      </w14:textFill>
    </w:rPr>
  </w:style>
  <w:style w:type="character" w:customStyle="1" w:styleId="24">
    <w:name w:val="Normal (Web) Char"/>
    <w:basedOn w:val="2"/>
    <w:link w:val="6"/>
    <w:qFormat/>
    <w:uiPriority w:val="99"/>
    <w:rPr>
      <w:rFonts w:ascii="Times New Roman" w:hAnsi="Times New Roman" w:eastAsia="Times New Roman" w:cs="Times New Roman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glossaryDocument" Target="glossary/document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D2422B5CA8084B82943B70752F33E26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10C0647-41FF-4197-A443-1C673B578B1C}"/>
      </w:docPartPr>
      <w:docPartBody>
        <w:p>
          <w:pPr>
            <w:pStyle w:val="4"/>
          </w:pPr>
          <w:r>
            <w:rPr>
              <w:rFonts w:asciiTheme="majorHAnsi" w:hAnsiTheme="majorHAnsi" w:eastAsiaTheme="majorEastAsia" w:cstheme="majorBidi"/>
              <w:color w:val="4472C4" w:themeColor="accent1"/>
              <w:sz w:val="27"/>
              <w:szCs w:val="27"/>
              <w14:textFill>
                <w14:solidFill>
                  <w14:schemeClr w14:val="accent1"/>
                </w14:solidFill>
              </w14:textFill>
            </w:rPr>
            <w:t>[Date]</w:t>
          </w:r>
        </w:p>
      </w:docPartBody>
    </w:docPart>
  </w:docParts>
</w:glossaryDocument>
</file>

<file path=word/glossary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glossary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5989"/>
    <w:rsid w:val="001A5989"/>
    <w:rsid w:val="00486D46"/>
    <w:rsid w:val="00606970"/>
    <w:rsid w:val="006343E2"/>
    <w:rsid w:val="00791A44"/>
    <w:rsid w:val="00831E13"/>
    <w:rsid w:val="00904736"/>
    <w:rsid w:val="00955A28"/>
    <w:rsid w:val="00B81F7B"/>
    <w:rsid w:val="00CB2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en-US" w:eastAsia="en-US" w:bidi="ar-SA"/>
      <w14:ligatures w14:val="standardContextual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D2422B5CA8084B82943B70752F33E266"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en-US" w:eastAsia="en-US" w:bidi="ar-SA"/>
      <w14:ligatures w14:val="standardContextual"/>
    </w:rPr>
  </w:style>
</w:styl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overPageProperties xmlns="http://schemas.microsoft.com/office/2006/coverPageProps">
  <PublishDate>KẾ HOẠCH BÀI DẠY CHUYÊN ĐỀ TOÁN 11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1151</Words>
  <Characters>6566</Characters>
  <Lines>54</Lines>
  <Paragraphs>15</Paragraphs>
  <TotalTime>238</TotalTime>
  <ScaleCrop>false</ScaleCrop>
  <LinksUpToDate>false</LinksUpToDate>
  <CharactersWithSpaces>7702</CharactersWithSpaces>
  <Application>WPS Office_12.2.0.13201_F1E327BC-269C-435d-A152-05C5408002CA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2023-08-13T01:17:00Z</dcterms:created>
  <dc:creator>Đoàn Khắc Trung Ninh</dc:creator>
  <cp:lastModifiedBy>84344</cp:lastModifiedBy>
  <dcterms:modified xsi:type="dcterms:W3CDTF">2023-09-20T02:42:35Z</dcterms:modified>
  <dc:title>Điền tên GV</dc:title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1033-12.2.0.13201</vt:lpwstr>
  </property>
  <property fmtid="{D5CDD505-2E9C-101B-9397-08002B2CF9AE}" pid="3" name="ICV">
    <vt:lpwstr>8827642939CE4095841DC5DD1B224017_12</vt:lpwstr>
  </property>
</Properties>
</file>